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2" w:rsidRDefault="005977B2" w:rsidP="00944784">
      <w:pPr>
        <w:pStyle w:val="a4"/>
        <w:numPr>
          <w:ilvl w:val="0"/>
          <w:numId w:val="1"/>
        </w:numPr>
        <w:rPr>
          <w:rStyle w:val="a3"/>
        </w:rPr>
      </w:pPr>
      <w:r>
        <w:rPr>
          <w:rStyle w:val="rvts0"/>
        </w:rPr>
        <w:t>Закон України «</w:t>
      </w:r>
      <w:r>
        <w:rPr>
          <w:rStyle w:val="rvts23"/>
        </w:rPr>
        <w:t>Про Державний бюджет України на 2019 рік</w:t>
      </w:r>
      <w:r>
        <w:rPr>
          <w:rStyle w:val="rvts0"/>
        </w:rPr>
        <w:t xml:space="preserve">» від 23.11.2018 року № 2629 // </w:t>
      </w:r>
      <w:hyperlink r:id="rId6" w:history="1">
        <w:r w:rsidRPr="00FB4B42">
          <w:rPr>
            <w:rStyle w:val="a3"/>
          </w:rPr>
          <w:t>https://zakon.rada.gov.ua/laws/show/2629-19</w:t>
        </w:r>
      </w:hyperlink>
    </w:p>
    <w:p w:rsidR="00944784" w:rsidRDefault="00944784" w:rsidP="00944784">
      <w:pPr>
        <w:pStyle w:val="a4"/>
        <w:numPr>
          <w:ilvl w:val="0"/>
          <w:numId w:val="1"/>
        </w:numPr>
        <w:jc w:val="both"/>
        <w:rPr>
          <w:rStyle w:val="rvts0"/>
        </w:rPr>
      </w:pPr>
      <w:r>
        <w:rPr>
          <w:rStyle w:val="rvts0"/>
        </w:rPr>
        <w:t>Закон України «</w:t>
      </w:r>
      <w:r>
        <w:rPr>
          <w:rStyle w:val="rvts23"/>
        </w:rPr>
        <w:t>Про внесення змін до Закону України «Про Державний бюджет України на 2019 рік</w:t>
      </w:r>
      <w:r>
        <w:rPr>
          <w:rStyle w:val="rvts0"/>
        </w:rPr>
        <w:t xml:space="preserve">» від 28.02.2019 року № 2696 // </w:t>
      </w:r>
      <w:hyperlink r:id="rId7" w:history="1">
        <w:r w:rsidRPr="00FB4B42">
          <w:rPr>
            <w:rStyle w:val="a3"/>
          </w:rPr>
          <w:t>https://zakon.rada.gov.ua/laws/show/2696-19?fbclid=IwAR1PxR1y8G-t2PHJt-9RC3thzj2O3EwYj8cmea3ZPZKAeBdLLvHghrD6bpI</w:t>
        </w:r>
      </w:hyperlink>
    </w:p>
    <w:p w:rsidR="00944784" w:rsidRDefault="00944784" w:rsidP="00944784">
      <w:pPr>
        <w:pStyle w:val="a4"/>
        <w:rPr>
          <w:rStyle w:val="a3"/>
        </w:rPr>
      </w:pPr>
      <w:bookmarkStart w:id="0" w:name="_GoBack"/>
      <w:bookmarkEnd w:id="0"/>
    </w:p>
    <w:p w:rsidR="00944784" w:rsidRDefault="00944784" w:rsidP="005977B2">
      <w:pPr>
        <w:rPr>
          <w:rStyle w:val="rvts0"/>
        </w:rPr>
      </w:pPr>
    </w:p>
    <w:p w:rsidR="00112A48" w:rsidRDefault="00112A48"/>
    <w:sectPr w:rsidR="001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006"/>
    <w:multiLevelType w:val="hybridMultilevel"/>
    <w:tmpl w:val="E2C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D4357"/>
    <w:rsid w:val="00112A48"/>
    <w:rsid w:val="002820C2"/>
    <w:rsid w:val="005977B2"/>
    <w:rsid w:val="00944784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696-19?fbclid=IwAR1PxR1y8G-t2PHJt-9RC3thzj2O3EwYj8cmea3ZPZKAeBdLLvHghrD6b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2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2019-04-16T10:47:00Z</dcterms:created>
  <dcterms:modified xsi:type="dcterms:W3CDTF">2019-04-16T11:08:00Z</dcterms:modified>
</cp:coreProperties>
</file>