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                             </w:t>
      </w:r>
      <w:r w:rsidRPr="000F71AB">
        <w:rPr>
          <w:rFonts w:ascii="Courier New" w:eastAsia="Times New Roman" w:hAnsi="Courier New" w:cs="Courier New"/>
          <w:noProof/>
          <w:color w:val="000000"/>
          <w:sz w:val="20"/>
          <w:szCs w:val="20"/>
          <w:lang w:eastAsia="uk-UA"/>
        </w:rPr>
        <w:drawing>
          <wp:inline distT="0" distB="0" distL="0" distR="0">
            <wp:extent cx="571500" cy="762000"/>
            <wp:effectExtent l="0" t="0" r="0" b="0"/>
            <wp:docPr id="1" name="Рисунок 1" descr="http://zakonst.rada.gov.ua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konst.rada.gov.ua/images/gerb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                             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0" w:name="o1"/>
      <w:bookmarkEnd w:id="0"/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 xml:space="preserve">                    </w:t>
      </w:r>
      <w:bookmarkStart w:id="1" w:name="_GoBack"/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 xml:space="preserve">З А К О Н   У К Р А Ї Н И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" w:name="o2"/>
      <w:bookmarkEnd w:id="2"/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 xml:space="preserve">            Про загальнообов'язкове державне соціальне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br/>
        <w:t xml:space="preserve">                страхування на випадок безробіття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" w:name="o3"/>
      <w:bookmarkEnd w:id="3"/>
      <w:bookmarkEnd w:id="1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( Відомості Верховної Ради України (ВВР), 2000, N 22, ст.171 )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" w:name="o4"/>
      <w:bookmarkEnd w:id="4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{ Із змінами, внесеними згідно із Законами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2213-III ( </w:t>
      </w:r>
      <w:hyperlink r:id="rId5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2213-14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11.01.2001, ВВР, 2001, N 11, ст.47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2980-III ( </w:t>
      </w:r>
      <w:hyperlink r:id="rId6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2980-14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17.01.2002, ВВР, 2002, N 17, ст.124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 662-IV  (  </w:t>
      </w:r>
      <w:hyperlink r:id="rId7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662-15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03.04.2003, ВВР, 2003, N 27, ст.209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1678-IV  ( </w:t>
      </w:r>
      <w:hyperlink r:id="rId8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1678-15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09.04.2004, ВВР, 2004, N 32, ст.385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2505-IV  ( </w:t>
      </w:r>
      <w:hyperlink r:id="rId9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2505-15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25.03.2005, ВВР, 2005, N 17, N 18-19,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                                                        ст.267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2664-IV  ( </w:t>
      </w:r>
      <w:hyperlink r:id="rId10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2664-15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16.06.2005, ВВР, 2005, N 31, ст.420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3235-IV  ( </w:t>
      </w:r>
      <w:hyperlink r:id="rId11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3235-15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20.12.2005, ВВР, 2006, N  9, N 10-11,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                                                        ст.96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3428-IV  ( </w:t>
      </w:r>
      <w:hyperlink r:id="rId12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3428-15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09.02.2006, ВВР, 2006, N 26, ст.215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3456-IV  ( </w:t>
      </w:r>
      <w:hyperlink r:id="rId13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3456-15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22.02.2006, ВВР, 2006, N 27, ст.234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3483-IV  ( </w:t>
      </w:r>
      <w:hyperlink r:id="rId14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3483-15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23.02.2006, ВВР, 2006, N 32, ст.271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 424-V   (  </w:t>
      </w:r>
      <w:hyperlink r:id="rId15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424-16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01.12.2006, ВВР, 2007, N  9, ст.67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 996-V   (  </w:t>
      </w:r>
      <w:hyperlink r:id="rId16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996-16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27.04.2007, ВВР, 2007, N 33, ст.439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1014-V   ( </w:t>
      </w:r>
      <w:hyperlink r:id="rId17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1014-16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11.05.2007, ВВР, 2007, N 33, ст.442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107-VI ( </w:t>
      </w:r>
      <w:hyperlink r:id="rId18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107-17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28.12.2007, ВВР, 2008, N 5-6, N 7-8, ст.78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5" w:name="o5"/>
      <w:bookmarkEnd w:id="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                          - зміни діють по 31 грудня 2008 року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6" w:name="o6"/>
      <w:bookmarkEnd w:id="6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     { Додатково див. Рішення Конституційного Суду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         N 10-рп/2008 ( </w:t>
      </w:r>
      <w:hyperlink r:id="rId19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v010p710-08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22.05.2008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7" w:name="o7"/>
      <w:bookmarkEnd w:id="7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{ Із змінами, внесеними згідно із Законами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 309-VI  (  </w:t>
      </w:r>
      <w:hyperlink r:id="rId20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309-17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03.06.2008, ВВР, 2008, N 27-28, ст.253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 799-VI  (  </w:t>
      </w:r>
      <w:hyperlink r:id="rId21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799-17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25.12.2008, ВВР, 2009, N 18, ст.247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 884-VI  (  </w:t>
      </w:r>
      <w:hyperlink r:id="rId22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884-17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15.01.2009, ВВР, 2009, N 24, ст.298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8" w:name="o8"/>
      <w:bookmarkEnd w:id="8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Щодо визнання неконституційними окремих положень див.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                             Рішення Конституційного Суду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    N 9-рп/2009 ( </w:t>
      </w:r>
      <w:hyperlink r:id="rId23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v009p710-09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28.04.2009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9" w:name="o9"/>
      <w:bookmarkEnd w:id="9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{ Із змінами, внесеними згідно із Законами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1276-VI   ( </w:t>
      </w:r>
      <w:hyperlink r:id="rId24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1276-17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16.04.2009, ВВР, 2009, N 38, ст.535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1505-VI   ( </w:t>
      </w:r>
      <w:hyperlink r:id="rId25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1505-17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11.06.2009, ВВР, 2009, N 45, ст.690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2289-VI   ( </w:t>
      </w:r>
      <w:hyperlink r:id="rId26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2289-17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01.06.2010, ВВР, 2010, N 33, ст.471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2388-VI   ( </w:t>
      </w:r>
      <w:hyperlink r:id="rId27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2388-17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01.07.2010, ВВР, 2010, N 37, ст.496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2464-VI   ( </w:t>
      </w:r>
      <w:hyperlink r:id="rId28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08.07.2010, ВВР, 2011, N 2-3, ст.11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3277-VI   ( </w:t>
      </w:r>
      <w:hyperlink r:id="rId29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3277-17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21.04.2011, ВВР, 2011, N 44, ст.465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3280-VI   ( </w:t>
      </w:r>
      <w:hyperlink r:id="rId30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3280-17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21.04.2011, ВВР, 2011, N 44, ст.466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4719-VI   ( </w:t>
      </w:r>
      <w:hyperlink r:id="rId31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4719-17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17.05.2012, ВВР, 2013, N 15, ст.97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5067-VI   ( </w:t>
      </w:r>
      <w:hyperlink r:id="rId32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05.07.2012, ВВР, 2013, N 24, ст.243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5458-VI   ( </w:t>
      </w:r>
      <w:hyperlink r:id="rId33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5458-17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16.10.2012, ВВР, 2013, N 47, ст.659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5462-VI   ( </w:t>
      </w:r>
      <w:hyperlink r:id="rId34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5462-17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16.10.2012, ВВР, 2014, N 6-7, ст.80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N  406-VII  (  </w:t>
      </w:r>
      <w:hyperlink r:id="rId35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406-18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04.07.2013, ВВР, 2014, N 20-21, ст.712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0" w:name="o10"/>
      <w:bookmarkEnd w:id="1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N  870-VII  (  </w:t>
      </w:r>
      <w:hyperlink r:id="rId36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870-18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11.03.2014, ВВР, 2014, N 14, ст.258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N 1166-VII  ( </w:t>
      </w:r>
      <w:hyperlink r:id="rId37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1166-18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27.03.2014, ВВР, 2014, N 20-21, ст.745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1" w:name="o11"/>
      <w:bookmarkEnd w:id="1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N 1621-VII  ( </w:t>
      </w:r>
      <w:hyperlink r:id="rId38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1621-18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31.07.2014, ВВР, 2014, N 39, ст.2006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N  245-VIII (  </w:t>
      </w:r>
      <w:hyperlink r:id="rId39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245-19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05.03.2015, ВВР, 2015, N 21, ст.140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N  292-VIII (  </w:t>
      </w:r>
      <w:hyperlink r:id="rId40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292-19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07.04.2015, ВВР, 2015, N 24, ст.174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N  889-VIII (  </w:t>
      </w:r>
      <w:hyperlink r:id="rId41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889-19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10.12.2015, ВВР, 2016, N  4, ст.43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N  922-VIII (  </w:t>
      </w:r>
      <w:hyperlink r:id="rId42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922-19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25.12.2015, ВВР, 2016, N 9, ст.89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N 2148-VIII ( </w:t>
      </w:r>
      <w:hyperlink r:id="rId43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2148-19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03.10.2017, ВВР, 2017, N 40-41, ст.383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   N 2249-VIII ( </w:t>
      </w:r>
      <w:hyperlink r:id="rId44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2249-19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19.12.2017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N 2462-VIII ( </w:t>
      </w:r>
      <w:hyperlink r:id="rId45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2462-19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19.06.2018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2" w:name="o13"/>
      <w:bookmarkEnd w:id="12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{ У тексті Закону слова  "центральний орган виконавчої влади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  у сфері  праці  та  соціальної  політики"  та  "спеціально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  уповноважений центральний  орган виконавчої влади  у сфері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  праці та  соціальної політики" в усіх  відмінках  замінено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  словами "центральний орган виконавчої влади, що забезпечує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  формування державної політики у сферах трудових  відносин,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  соціального  захисту  населення"  у  відповідному відмінку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    згідно із Законом N 5462-VI ( </w:t>
      </w:r>
      <w:hyperlink r:id="rId46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5462-17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16.10.2012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3" w:name="o14"/>
      <w:bookmarkEnd w:id="13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Матеріальна  допомога  по  безробіттю, призначена відповідно до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цього  Закону  до  введення в дію Закону N 2505-IV ( </w:t>
      </w:r>
      <w:hyperlink r:id="rId47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2505-15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25.03.2005  виплачується  до  закінчення  строку її виплати або до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припинення  її  виплати  відповідно  до  статті  31  цього  Закону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відповідно  до  п.22  розділу    II  "Прикінцеві положення" Закону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2505-IV ( </w:t>
      </w:r>
      <w:hyperlink r:id="rId48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2505-15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25.03.2005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4" w:name="o15"/>
      <w:bookmarkEnd w:id="1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Цей Закон,  розроблений  відповідно  до  Конституції  України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    </w:t>
      </w:r>
      <w:hyperlink r:id="rId49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254к/96-ВР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)    та   Основ   законодавства   України   про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загальнообов'язкове державне соціальне страхування (  </w:t>
      </w:r>
      <w:hyperlink r:id="rId50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16/98-ВР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),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визначає    правові,    фінансові    та    організаційні    засади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загальнообов'язкового  державного   соціального   страхування   на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випадок безробіття.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5" w:name="o16"/>
      <w:bookmarkEnd w:id="1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                   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Розділ I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6" w:name="o17"/>
      <w:bookmarkEnd w:id="1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                   ЗАГАЛЬНІ ПОЛОЖЕННЯ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7" w:name="o18"/>
      <w:bookmarkEnd w:id="1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Стаття 1.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Визначення термінів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8" w:name="o19"/>
      <w:bookmarkEnd w:id="1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 цьому Законі терміни вживаються в такому значенні: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9" w:name="o20"/>
      <w:bookmarkEnd w:id="1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1) загальнообов'язкове   державне  соціальне  страхування  на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випадок безробіття (далі - страхування на  випадок  безробіття)  -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система  прав,  обов'язків і гарантій,  яка передбачає матеріальне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забезпечення на випадок безробіття з незалежних від  застрахованих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осіб обставин та надання соціальних послуг за рахунок коштів Фонду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загальнообов'язкового державного соціального  страхування  України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 випадок безробіття;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0" w:name="o21"/>
      <w:bookmarkEnd w:id="2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2) суб'єкти  страхування на випадок безробіття - застраховані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особи,  а у випадках,  передбачених цим Законом,  також  члени  їх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сімей та інші особи, страхувальники та страховик;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1" w:name="o22"/>
      <w:bookmarkEnd w:id="21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Пункт  3  статті  1 виключено на підставі Закону N 5067-VI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51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2" w:name="o23"/>
      <w:bookmarkEnd w:id="22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Пункт  4  статті  1 виключено на підставі Закону N 5067-VI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52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3" w:name="o24"/>
      <w:bookmarkEnd w:id="2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5) страховик    -   Фонд   загальнообов'язкового   державного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соціального страхування України на випадок безробіття;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4" w:name="o25"/>
      <w:bookmarkEnd w:id="2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6) об'єкт  страхування  на  випадок  безробіття  -  страховий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випадок, із настанням якого у застрахованої особи (члена її сім'ї,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іншої особи) виникає право на отримання матеріального забезпечення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  випадок безробіття та надання соціальних послуг,  передбачених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статтею 7 цього Закону;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5" w:name="o26"/>
      <w:bookmarkEnd w:id="25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Пункт  7  статті  1 виключено на підставі Закону N 5067-VI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53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6" w:name="o27"/>
      <w:bookmarkEnd w:id="2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8) страховий випадок - це подія, через яку: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7" w:name="o28"/>
      <w:bookmarkEnd w:id="2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застраховані   особи   втратили   заробітну   плату  (грошове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забезпечення)  або  інші передбачені законодавством України доходи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внаслідок   втрати   роботи  з  незалежних  від  них  обставин  та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зареєстровані  в  установленому  порядку  як безробітні, готові та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здатні  приступити  до  підходящої роботи і дійсно шукають роботу;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{  Абзац  другий пункту 8 статті 1 із змінами, внесеними згідно із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Законом N 799-VI ( </w:t>
      </w:r>
      <w:hyperlink r:id="rId54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799-17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25.12.2008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8" w:name="o29"/>
      <w:bookmarkEnd w:id="2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застраховані особи опинилися в стані часткового безробіття;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9" w:name="o30"/>
      <w:bookmarkEnd w:id="2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9) втрата роботи з незалежних від застрахованих осіб обставин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- припинення трудового договору відповідно до статті 36 (пункти 1,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2,  3), статті 38 (у разі неможливості продовження роботи, а також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невиконання    роботодавцем    законодавства   про   працю,   умов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колективного  чи трудового договору), статті 39, статті 40 (пункти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1,  2, 5, 6) Кодексу законів про працю України ( </w:t>
      </w:r>
      <w:hyperlink r:id="rId55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322-08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), а також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   аналогічних   підстав,   визначених  іншими  законами,  а  для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військовослужбовців  -  звільнення зі служби з поважних причин без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права  на  пенсію (у зв'язку із скороченням штатів або проведенням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організаційних   заходів,   за   станом  здоров'я,  у  зв'язку  із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закінченням  строку  контракту,  систематичним  невиконанням  умов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контракту  командуванням,  через  сімейні  обставини  або  з інших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поважних   причин   відповідно  до  законодавства  про  військовий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обов'язок і військову службу);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0" w:name="o31"/>
      <w:bookmarkEnd w:id="30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Пункт  9  статті  1  в  редакції Закону N 799-VI ( </w:t>
      </w:r>
      <w:hyperlink r:id="rId56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799-17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25.12.2008;    додатково   див.   Рішення   Конституційного   Суду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 9-рп/2009 ( </w:t>
      </w:r>
      <w:hyperlink r:id="rId57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v009p710-09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28.04.2009; із змінами, внесеними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згідно із Законами N 1505-VI ( </w:t>
      </w:r>
      <w:hyperlink r:id="rId58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1505-17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11.06.2009, N 5458-VI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59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5458-17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16.10.2012, N 889-VIII ( </w:t>
      </w:r>
      <w:hyperlink r:id="rId60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889-19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10.12.2015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1" w:name="o32"/>
      <w:bookmarkEnd w:id="31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Пункт 10  статті  1 виключено на підставі Закону N 5067-VI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61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2" w:name="o33"/>
      <w:bookmarkEnd w:id="3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11) найманий  працівник  -  фізична  особа,  яка  працює   за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трудовим  договором  (контрактом)  на підприємстві,  в установі та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організації або у фізичної особи;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3" w:name="o34"/>
      <w:bookmarkEnd w:id="3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12) страховий стаж - період  (строк),  протягом  якого  особа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підлягає  страхуванню  на  випадок  безробіття та за який сплачено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страхові внески (нею, роботодавцем);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4" w:name="o35"/>
      <w:bookmarkEnd w:id="3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13)  страховий ризик - обставини, внаслідок яких особи можуть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втратити  роботу і потребують матеріальної підтримки та соціальних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послуг  за  цим Законом; { Статтю 1 доповнено пунктом 13 згідно із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Законом N 799-VI ( </w:t>
      </w:r>
      <w:hyperlink r:id="rId62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799-17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25.12.2008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5" w:name="o36"/>
      <w:bookmarkEnd w:id="3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14)  страхові  внески  -  кошти відрахувань на страхування на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випадок безробіття, сплачені згідно із законодавством, що діяло до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набрання  чинності  Законом  України  "Про  збір  та облік єдиного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внеску  на  загальнообов'язкове  державне  соціальне  страхування"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 </w:t>
      </w:r>
      <w:hyperlink r:id="rId63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), кошти єдиного  внеску на загальнообов'язкове державне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соціальне  страхування, спрямовані на загальнообов'язкове державне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соціальне   страхування   на   випадок  безробіття  відповідно  до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пропорцій,  визначених  законом;  {  Статтю 1 доповнено пунктом 14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згідно із Законом N 2464-VI ( </w:t>
      </w:r>
      <w:hyperlink r:id="rId64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08.07.2010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6" w:name="o37"/>
      <w:bookmarkEnd w:id="3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     15) мінімальний  страховий   внесок   -   сума   коштів,   що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визначається   розрахунково   як   добуток   розміру   мінімальної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заробітної плати і розміру єдиного внеску  на  загальнообов'язкове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державне соціальне страхування,  встановлених законом,  на місяць,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   який  нараховується  заробітна  плата  (дохід).  {  Статтю  1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доповнено  пунктом  15 згідно із Законом N 2464-VI ( </w:t>
      </w:r>
      <w:hyperlink r:id="rId65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08.07.2010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7" w:name="o38"/>
      <w:bookmarkEnd w:id="3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Терміни    "застрахована    особа",    "страхувальники"    та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"роботодавці"  вживаються  у цьому Законі у значенні, наведеному 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Законі   України   "Про   збір   та   облік   єдиного   внеску  на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загальнообов'язкове державне соціальне страхування" ( </w:t>
      </w:r>
      <w:hyperlink r:id="rId66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{  Статтю  1 доповнено частиною другою згідно із Законом N 5067-VI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 </w:t>
      </w:r>
      <w:hyperlink r:id="rId67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8" w:name="o39"/>
      <w:bookmarkEnd w:id="3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Стаття 2.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Принципи страхування на випадок безробіття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9" w:name="o40"/>
      <w:bookmarkEnd w:id="3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Страхування на випадок безробіття здійснюється за принципами: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0" w:name="o41"/>
      <w:bookmarkEnd w:id="4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надання державних гарантій реалізації застрахованими  особами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своїх прав;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1" w:name="o42"/>
      <w:bookmarkEnd w:id="4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обов’язковості   страхування   на   випадок  безробіття  всіх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працюючих  на  умовах  трудового  договору (контракту) та на інших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підставах,   передбачених  законом,  та  можливості  добровільного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страхування  у  випадках,  передбачених  законом;  {  Абзац третій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статті  2  із  змінами,  внесеними  згідно  із  Законом  N  799-VI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   </w:t>
      </w:r>
      <w:hyperlink r:id="rId68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799-17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)  від  25.12.2008;  в  редакції  Законів  N  2464-VI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   </w:t>
      </w:r>
      <w:hyperlink r:id="rId69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)  від  08.07.2010,  N  2148-VIII  (  </w:t>
      </w:r>
      <w:hyperlink r:id="rId70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2148-19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)  від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03.10.2017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2" w:name="o43"/>
      <w:bookmarkEnd w:id="4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цільового використання    коштів   страхування   на   випадок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безробіття;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3" w:name="o44"/>
      <w:bookmarkEnd w:id="4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солідарності та субсидування;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4" w:name="o45"/>
      <w:bookmarkEnd w:id="4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обов'язковості фінансування   Фондом    загальнообов'язкового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державного  соціального  страхування України на випадок безробіття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витрат, пов'язаних з наданням матеріального забезпечення у випадку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безробіття  та  соціальних  послуг  в  обсягах,  передбачених  цим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Законом;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5" w:name="o46"/>
      <w:bookmarkEnd w:id="4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паритетності в управлінні страхуванням на випадок  безробіття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держави, представників застрахованих осіб та роботодавців;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6" w:name="o47"/>
      <w:bookmarkEnd w:id="4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диференціації розмірів виплати допомоги по безробіттю залежно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 страхового стажу та тривалості безробіття;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7" w:name="o48"/>
      <w:bookmarkEnd w:id="47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Абзац  дев'ятий  статті  2  виключено  на  підставі Закону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5067-VI ( </w:t>
      </w:r>
      <w:hyperlink r:id="rId71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8" w:name="o49"/>
      <w:bookmarkEnd w:id="4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законодавчого визначення    умов    і    порядку   здійснення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страхування на випадок безробіття.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9" w:name="o50"/>
      <w:bookmarkEnd w:id="4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Стаття 3.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Законодавство про страхування на випадок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безробіття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50" w:name="o51"/>
      <w:bookmarkEnd w:id="5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1. Законодавство   про   страхування  на  випадок  безробіття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складається з Основ законодавства України про  загальнообов'язкове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державне соціальне страхування,  цього Закону, Закону України "Про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зайнятість населення"  (  </w:t>
      </w:r>
      <w:hyperlink r:id="rId72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803-12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)  та  інших нормативно-правових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актів,  що регулюють відносини  у  сфері  страхування  на  випадок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безробіття,  а  також  міжнародних  договорів  України,  згода  на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обов'язковість яких надана Верховною Радою України.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51" w:name="o52"/>
      <w:bookmarkEnd w:id="5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2. Якщо    міжнародним    договором    України,    згода   на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обов'язковість якого надана Верховною Радою  України,  встановлено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інші  норми,  ніж  ті,  що  передбачені законодавством України про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страхування  на  випадок  безробіття,  то   застосовуються   норми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міжнародного договору.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52" w:name="o53"/>
      <w:bookmarkEnd w:id="5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3. Нормативно-правові    акти    щодо   загальнообов'язкового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державного   соціального   страхування   на   випадок   безробіття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розробляються,   реєструються   і   застосовуються  відповідно  до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законодавства України.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53" w:name="o54"/>
      <w:bookmarkEnd w:id="5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4. З питань,  що регулюються цим  Законом,  органи  державної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влади, органи місцевого самоврядування, посадові особи цих органів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діють виключно на підставах,  у межах  та  у  спосіб,  передбачені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законодавством    про   загальнообов'язкове   державне   соціальне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страхування.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54" w:name="o55"/>
      <w:bookmarkEnd w:id="5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Стаття 4.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Особи, які підлягають страхуванню на випадок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безробіття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55" w:name="o56"/>
      <w:bookmarkEnd w:id="5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1.  Страхуванню  на  випадок безробіття підлягають особи, які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працюють  на умовах трудового договору (контракту), включаючи тих,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які      проходять     альтернативну     (невійськову)     службу,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цивільно-правового  договору  чи  на інших підставах, передбачених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законом,  військовослужбовці  (крім  військовослужбовців строкової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служби)  та  інші особи, які проходять службу та отримують грошове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забезпечення  (далі  -  військовослужбовці),  особи, які провадять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незалежну професійну діяльність, фізичні особи - підприємці, члени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фермерського  господарства,  якщо  вони  не  належать до осіб, які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підлягають страхуванню на інших підставах.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56" w:name="o57"/>
      <w:bookmarkEnd w:id="56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Частина перша статті 4 із змінами, внесеними згідно із Законами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 799-VI  (  </w:t>
      </w:r>
      <w:hyperlink r:id="rId73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799-17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)  від 25.12.2008, N 2464-VI ( </w:t>
      </w:r>
      <w:hyperlink r:id="rId74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08.07.2010;  в  редакції  Закону  N  2148-VIII  (  </w:t>
      </w:r>
      <w:hyperlink r:id="rId75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2148-19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)  від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03.10.2017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57" w:name="o58"/>
      <w:bookmarkEnd w:id="57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Частину  другу  статті  4  виключено  на  підставі  Закону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2464-VI ( </w:t>
      </w:r>
      <w:hyperlink r:id="rId76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08.07.2010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58" w:name="o59"/>
      <w:bookmarkEnd w:id="5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3. Особам,  які підлягають страхуванню на випадок безробіття,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видається свідоцтво  про  загальнообов'язкове  державне  соціальне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страхування, яке є єдиним для всіх видів соціального страхування.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59" w:name="o60"/>
      <w:bookmarkEnd w:id="5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Порядок видачі  та  зразок  свідоцтва про загальнообов'язкове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державне соціальне страхування затверджуються Кабінетом  Міністрів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України.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60" w:name="o61"/>
      <w:bookmarkEnd w:id="60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Статтю 5 виключено на підставі Закону N 2464-VI ( </w:t>
      </w:r>
      <w:hyperlink r:id="rId77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від 08.07.2010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61" w:name="o62"/>
      <w:bookmarkEnd w:id="6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Стаття 6.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Право на матеріальне забезпечення на випадок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безробіття та соціальні послуги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62" w:name="o63"/>
      <w:bookmarkEnd w:id="6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1. Право  на  матеріальне  забезпечення на випадок безробіття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(далі - забезпечення)  та  соціальні  послуги  мають  застраховані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особи.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63" w:name="o64"/>
      <w:bookmarkEnd w:id="6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2.  Право  на забезпечення та соціальні послуги відповідно до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цього  Закону  має  також  молодь,  яка  закінчила  або  припинила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навчання   у   загальноосвітніх,   професійно-технічних   і  вищих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навчальних  закладах,  звільнилася  із  строкової  військової  або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альтернативної  (невійськової)  служби  і  яка потребує сприяння 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працевлаштуванні  на  перше  робоче  місце  у  разі  реєстрації  в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установленому порядку відповідних осіб як безробітних.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64" w:name="o65"/>
      <w:bookmarkEnd w:id="64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Частина друга статті 6 із змінами, внесеними згідно із Законами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 662-IV  (  </w:t>
      </w:r>
      <w:hyperlink r:id="rId78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662-15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)  від 03.04.2003, N 3428-IV ( </w:t>
      </w:r>
      <w:hyperlink r:id="rId79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3428-15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09.02.2006,  N  1014-V  (  </w:t>
      </w:r>
      <w:hyperlink r:id="rId80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1014-16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)  від  11.05.2007; в редакції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Законів  N 799-VI ( </w:t>
      </w:r>
      <w:hyperlink r:id="rId81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799-17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25.12.2008, N 5067-VI ( </w:t>
      </w:r>
      <w:hyperlink r:id="rId82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65" w:name="o66"/>
      <w:bookmarkEnd w:id="6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3.  Члени особистого селянського господарства, якщо вони не є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найманими  працівниками, громадяни України, які працюють за межами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України  та  не  застраховані в системі соціального страхування на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випадок безробіття країни, в якій вони перебувають, мають право на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забезпечення  за  цим  Законом  за умови сплати страхових внесків,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якщо  інше  не передбачено міжнародним договором України, згода на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обов'язковість якого надана Верховною Радою України.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66" w:name="o67"/>
      <w:bookmarkEnd w:id="66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Частина  третя статті 6 в редакції Закону N 2464-VI ( </w:t>
      </w:r>
      <w:hyperlink r:id="rId83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від   08.07.2010;   із   змінами,   внесеними  згідно  із  Законом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2148-VIII ( </w:t>
      </w:r>
      <w:hyperlink r:id="rId84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2148-19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03.10.2017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67" w:name="o68"/>
      <w:bookmarkEnd w:id="67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Частину  четверту  статті  6  виключено на підставі Закону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2464-VI ( </w:t>
      </w:r>
      <w:hyperlink r:id="rId85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08.07.2010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68" w:name="o69"/>
      <w:bookmarkEnd w:id="6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5.  Працюючі  пенсіонери у разі звернення до державної служби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зайнятості   за   сприянням  у  працевлаштуванні  мають  право  на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соціальні  послуги  щодо пошуку підходящої роботи, перенавчання та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підвищення кваліфікації, а також на інформаційні та консультаційні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послуги,   пов'язані   з  працевлаштуванням  профілактичні  заходи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відповідно до статті 7-1 цього Закону.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69" w:name="o70"/>
      <w:bookmarkEnd w:id="69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Статтю  6  доповнено частиною п'ятою згідно із Законом N 799-VI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86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799-17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25.12.2008; із змінами, внесеними згідно із Законом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2464-VI ( </w:t>
      </w:r>
      <w:hyperlink r:id="rId87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08.07.2010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70" w:name="o71"/>
      <w:bookmarkEnd w:id="7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Стаття 7.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Види забезпечення та соціальні послуги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71" w:name="o72"/>
      <w:bookmarkEnd w:id="7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1. Видами забезпечення за цим Законом є: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72" w:name="o73"/>
      <w:bookmarkEnd w:id="7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допомога по безробіттю,  у тому числі одноразова  її  виплата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для організації безробітним підприємницької діяльності;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73" w:name="o74"/>
      <w:bookmarkEnd w:id="73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Абзац третій частини першої статті 7 виключено на підставі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Закону N 5067-VI ( </w:t>
      </w:r>
      <w:hyperlink r:id="rId88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74" w:name="o75"/>
      <w:bookmarkEnd w:id="74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Абзац  четвертий  частини  першої  статті  7  виключено на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підставі Закону N 5067-VI ( </w:t>
      </w:r>
      <w:hyperlink r:id="rId89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75" w:name="o76"/>
      <w:bookmarkEnd w:id="75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Абзац п'ятий частини першої статті 7 виключено на підставі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Закону N 2505-IV ( </w:t>
      </w:r>
      <w:hyperlink r:id="rId90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2505-15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25.03.2005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76" w:name="o77"/>
      <w:bookmarkEnd w:id="7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допомога на поховання у разі смерті безробітного  або  особи,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яка перебувала на його утриманні.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77" w:name="o78"/>
      <w:bookmarkEnd w:id="7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2. Видами соціальних послуг за цим Законом та Законом України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"Про зайнятість населення" ( </w:t>
      </w:r>
      <w:hyperlink r:id="rId91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803-12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є: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78" w:name="o79"/>
      <w:bookmarkEnd w:id="7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професійна підготовка    або    перепідготовка,    підвищення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кваліфікації  у професійно-технічних та вищих навчальних закладах,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 тому числі в навчальних закладах державної служби зайнятості, на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підприємствах, в установах, організаціях;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79" w:name="o80"/>
      <w:bookmarkEnd w:id="7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профорієнтація;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80" w:name="o81"/>
      <w:bookmarkEnd w:id="8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     пошук  підходящої  роботи  та  сприяння у працевлаштуванні, 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тому  числі шляхом організації громадських робіт для безробітних 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порядку,   встановленому  Кабінетом  Міністрів  України;  {  Абзац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четвертий  частини  другої  статті  7  в редакції Закону N 5067-VI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 </w:t>
      </w:r>
      <w:hyperlink r:id="rId92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81" w:name="o82"/>
      <w:bookmarkEnd w:id="8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надання    роботодавцям,   які   працевлаштовують   громадян,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зазначених   у  частині  першій  статті  14  Закону  України  "Про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зайнятість  населення", компенсації відповідно до статті 26 Закону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України  "Про  зайнятість  населення" ( </w:t>
      </w:r>
      <w:hyperlink r:id="rId93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); { Частину другу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статті  7  доповнено  новим  абзацом  згідно  із Законом N 5067-VI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 </w:t>
      </w:r>
      <w:hyperlink r:id="rId94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82" w:name="o83"/>
      <w:bookmarkEnd w:id="8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надання  роботодавцям  - суб'єктам малого підприємництва, які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працевлаштовують  безробітних, компенсації відповідно до статті 27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Закону  України  "Про зайнятість населення" ( </w:t>
      </w:r>
      <w:hyperlink r:id="rId95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); { Частину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другу статті 7 доповнено новим абзацом згідно із Законом N 5067-VI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 </w:t>
      </w:r>
      <w:hyperlink r:id="rId96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83" w:name="o84"/>
      <w:bookmarkEnd w:id="8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надання ваучера для підтримання конкурентоспроможності деяких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категорій    громадян    шляхом   перепідготовки,   спеціалізації,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підвищення  кваліфікації  за  професіями  та  спеціальностями  для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пріоритетних  видів економічної діяльності відповідно до статті 30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Закону  України  "Про зайнятість населення" ( </w:t>
      </w:r>
      <w:hyperlink r:id="rId97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). { Частину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другу статті 7 доповнено новим абзацом згідно із Законом N 5067-VI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   </w:t>
      </w:r>
      <w:hyperlink r:id="rId98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)  від  05.07.2012;  в  редакції  Закону  N  245-VIII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 </w:t>
      </w:r>
      <w:hyperlink r:id="rId99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245-19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05.03.2015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84" w:name="o85"/>
      <w:bookmarkEnd w:id="8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здійснення заходів сприяння зайнятості внутрішньо переміщених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осіб  відповідно  до  статті  24-1  Закону України "Про зайнятість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населення"  (  </w:t>
      </w:r>
      <w:hyperlink r:id="rId100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); { Частину другу статті 7 доповнено новим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абзацом  згідно  із Законом N 245-VIII ( </w:t>
      </w:r>
      <w:hyperlink r:id="rId101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245-19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05.03.2015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85" w:name="o86"/>
      <w:bookmarkEnd w:id="8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інформаційні та    консультаційні    послуги,   пов'язані   з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працевлаштуванням.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86" w:name="o87"/>
      <w:bookmarkEnd w:id="8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 разі необхідності для  проходження  професійної  підготовки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або перепідготовки, підвищення кваліфікації особа: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87" w:name="o88"/>
      <w:bookmarkEnd w:id="8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направляється до  закладів  охорони  здоров'я для проходження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попереднього медичного  та  наркологічного  огляду  відповідно  до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законодавства;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88" w:name="o89"/>
      <w:bookmarkEnd w:id="8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забезпечується місцем   проживання   на   період  проходження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професійної підготовки або перепідготовки, підвищення кваліфікації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та  їй  компенсуються  витрати  на  проїзд  до  місця  проходження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навчання   та  у  зворотному  напрямку  в  порядку,  встановленому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центральним  органом  виконавчої  влади,  що забезпечує формування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державної політики у сферах трудових відносин, соціального захисту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населення, за погодженням з правлінням Фонду загальнообов'язкового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державного соціального страхування України на випадок безробіття.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{  Частина  друга  статті 7 в редакції Законів N 107-VI ( </w:t>
      </w:r>
      <w:hyperlink r:id="rId102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107-17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  28.12.2007 - зміну визнано неконституційною згідно з Рішенням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Конституційного  Суду N 10-рп/2008 ( </w:t>
      </w:r>
      <w:hyperlink r:id="rId103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v010p710-08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22.05.2008,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N 799-VI ( </w:t>
      </w:r>
      <w:hyperlink r:id="rId104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799-17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25.12.2008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89" w:name="o90"/>
      <w:bookmarkEnd w:id="8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Стаття 7-1.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Профілактика настання страхових випадків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90" w:name="o91"/>
      <w:bookmarkEnd w:id="9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При виникненні  страхового  ризику Фонд загальнообов'язкового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державного соціального страхування України на  випадок  безробіття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може   здійснювати  заходи,  спрямовані  на  запобігання  настанню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страхових випадків, у межах коштів, передбачених бюджетом Фонду на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такі цілі.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91" w:name="o92"/>
      <w:bookmarkEnd w:id="9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 профілактичних заходів належать: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92" w:name="o93"/>
      <w:bookmarkEnd w:id="9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     фінансування витрат  роботодавця на оплату праці працівників,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яких з метою запобігання вивільненню тимчасово  переведено  за  їх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згодою  на  іншу  роботу  (до  6  місяців  протягом року) за умови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збереження за ними основного місця роботи;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93" w:name="o94"/>
      <w:bookmarkEnd w:id="9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фінансування витрат роботодавця на професійну  перепідготовку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або  підвищення  кваліфікації  працівників,  щодо  яких  є загроза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вивільнення  у  зв'язку  з  реорганізацією  або  перепрофілюванням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підприємства,   тимчасовим   припиненням   виробництва,  за  умови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збереження за працівниками місця роботи;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94" w:name="o95"/>
      <w:bookmarkEnd w:id="9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інші профілактичні заходи, визначені правлінням Фонду.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95" w:name="o96"/>
      <w:bookmarkEnd w:id="9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Порядок здійснення  профілактичних  заходів,  спрямованих  на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запобігання настанню страхових випадків, затверджується правлінням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Фонду  загальнообов'язкового  державного  соціального  страхування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України на випадок безробіття за погодженням з центральним органом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виконавчої  влади,  що  забезпечує формування державної політики 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сферах трудових відносин, соціального захисту населення.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96" w:name="o97"/>
      <w:bookmarkEnd w:id="9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Щодо  осіб,  які  отримують допомогу по частковому безробіттю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відповідно  до статті 47 Закону України "Про зайнятість населення"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  </w:t>
      </w:r>
      <w:hyperlink r:id="rId105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), не застосовуються профілактичні заходи, визначені 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частині другій цієї статті.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97" w:name="o98"/>
      <w:bookmarkEnd w:id="97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Частина  четверта  статті  7-1  із змінами, внесеними згідно із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Законом N 5067-VI ( </w:t>
      </w:r>
      <w:hyperlink r:id="rId106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{   Закон  доповнено  статтею  7-1  згідно  із  Законом  N  799-VI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107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799-17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25.12.2008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98" w:name="o99"/>
      <w:bookmarkEnd w:id="9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                  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Розділ II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99" w:name="o100"/>
      <w:bookmarkEnd w:id="9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     УПРАВЛІННЯ СТРАХУВАННЯМ НА ВИПАДОК БЕЗРОБІТТЯ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00" w:name="o101"/>
      <w:bookmarkEnd w:id="10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Стаття 8.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Фонд загальнообов'язкового державного соціального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страхування України на випадок безробіття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01" w:name="o102"/>
      <w:bookmarkEnd w:id="10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1. Фонд    загальнообов'язкового    державного    соціального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страхування   України   на   випадок   безробіття  (далі  -  Фонд)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створюється для управління  страхуванням  на  випадок  безробіття,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акумуляції  страхових  внесків,  контролю за використанням коштів,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виплати  забезпечення  та  надання  соціальних  послуг, здійснення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інших функцій згідно із цим Законом і статутом Фонду.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02" w:name="o103"/>
      <w:bookmarkEnd w:id="102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Частина  перша статті 8 із змінами, внесеними згідно із Законом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2464-VI ( </w:t>
      </w:r>
      <w:hyperlink r:id="rId108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08.07.2010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03" w:name="o104"/>
      <w:bookmarkEnd w:id="10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2. Фонд  є   цільовим   централізованим   страховим   фондом,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некомерційною   самоврядною   організацією.   Держава  є  гарантом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забезпечення  застрахованих  осіб  та   надання   їм   відповідних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соціальних послуг Фондом.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04" w:name="o105"/>
      <w:bookmarkEnd w:id="10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3. Діяльність   Фонду   регулюється   Основами  законодавства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України про загальнообов'язкове  державне  соціальне  страхування,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Законом  України  "Про  зайнятість населення", цим Законом, іншими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законами  у  сфері  загальнообов'язкового  державного  соціального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страхування  та  статутом  Фонду,  який  затверджується правлінням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Фонду.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05" w:name="o106"/>
      <w:bookmarkEnd w:id="105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Частина  третя статті 8 із змінами, внесеними згідно із Законом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2464-VI ( </w:t>
      </w:r>
      <w:hyperlink r:id="rId109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08.07.2010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06" w:name="o107"/>
      <w:bookmarkEnd w:id="10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4. Фонд  не  може   провадити   будь-яку   діяльність,   крім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передбаченої цим Законом та статутом Фонду.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07" w:name="o108"/>
      <w:bookmarkEnd w:id="10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5. Кошти  Фонду  не  включаються до складу Державного бюджету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України.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08" w:name="o109"/>
      <w:bookmarkEnd w:id="10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     6. Усі застраховані особи є членами Фонду.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09" w:name="o110"/>
      <w:bookmarkEnd w:id="10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Стаття 9.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Статут Фонду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10" w:name="o111"/>
      <w:bookmarkEnd w:id="11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 статуті Фонду повинно бути зазначено: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11" w:name="o112"/>
      <w:bookmarkEnd w:id="11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найменування та місцезнаходження Фонду;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12" w:name="o113"/>
      <w:bookmarkEnd w:id="11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напрями діяльності Фонду;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13" w:name="o114"/>
      <w:bookmarkEnd w:id="11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права, обов'язки і відповідальність Фонду;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14" w:name="o115"/>
      <w:bookmarkEnd w:id="11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органи управління   Фондом,    їх    права,    обов'язки    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відповідальність;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15" w:name="o116"/>
      <w:bookmarkEnd w:id="11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порядок прийняття рішень правлінням  Фонду;  перелік  питань,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рішення  з  яких  приймаються правлінням Фонду двома третинами від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загальної кількості голосів та обов'язковою більшістю голосів  від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кожної сторони;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16" w:name="o117"/>
      <w:bookmarkEnd w:id="11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порядок обрання,   повноваження   і  відповідальність  голови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правління  Фонду  та  його  заступників,   підстави   та   порядок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позбавлення їх повноважень;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17" w:name="o118"/>
      <w:bookmarkEnd w:id="11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права, обов'язки  та відповідальність членів правління Фонду,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порядок їх  призначення  або  обрання  (делегування),  підстави  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порядок позбавлення їх повноважень та відкликання, у тому числі за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рішенням органу державного нагляду;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18" w:name="o119"/>
      <w:bookmarkEnd w:id="118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Абзац  дев'ятий  статті  9  виключено  на  підставі Закону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5067-VI ( </w:t>
      </w:r>
      <w:hyperlink r:id="rId110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19" w:name="o120"/>
      <w:bookmarkEnd w:id="119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Абзац  десятий  статті  9  виключено  на  підставі  Закону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5067-VI ( </w:t>
      </w:r>
      <w:hyperlink r:id="rId111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20" w:name="o121"/>
      <w:bookmarkEnd w:id="120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Абзац  одинадцятий  статті  9 виключено на підставі Закону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5067-VI ( </w:t>
      </w:r>
      <w:hyperlink r:id="rId112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21" w:name="o122"/>
      <w:bookmarkEnd w:id="121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Абзац  дванадцятий  статті  9 виключено на підставі Закону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5067-VI ( </w:t>
      </w:r>
      <w:hyperlink r:id="rId113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22" w:name="o123"/>
      <w:bookmarkEnd w:id="122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Абзац  тринадцятий  статті  9 виключено на підставі Закону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5067-VI ( </w:t>
      </w:r>
      <w:hyperlink r:id="rId114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23" w:name="o124"/>
      <w:bookmarkEnd w:id="12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порядок внесення змін до статуту Фонду;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24" w:name="o125"/>
      <w:bookmarkEnd w:id="12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інші положення, які стосуються діяльності Фонду.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25" w:name="o126"/>
      <w:bookmarkEnd w:id="12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Стаття 10.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Управління Фондом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26" w:name="o127"/>
      <w:bookmarkEnd w:id="12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1. Управління   Фондом   здійснюється  на  паритетній  основі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державою, представниками застрахованих осіб і роботодавців.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27" w:name="o128"/>
      <w:bookmarkEnd w:id="12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2.  Управління  Фондом  здійснює  правління  Фонду. До складу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правління   Фонду   входять   по   5  представників  від  держави,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застрахованих  осіб  та роботодавців, які виконують свої обов'язки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 громадських засадах. { Абзац перший частини другої статті 10 із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змінами,  внесеними  згідно  із  Законом N 5067-VI ( </w:t>
      </w:r>
      <w:hyperlink r:id="rId115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05.07.2012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28" w:name="o129"/>
      <w:bookmarkEnd w:id="12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Представники   держави   призначаються   Кабінетом  Міністрів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України. Представники застрахованих осіб і роботодавців обираються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(делегуються)    репрезентативними    на    національному    рівні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всеукраїнськими  об’єднаннями  профспілок  та репрезентативними на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національному   рівні   всеукраїнськими  об’єднаннями  організацій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роботодавців.  Порядок  обрання  (делегування) таких представників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визначається  сторонами  соціального  діалогу  самостійно. { Абзац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другий  частини  другої  статті  10  в  редакції  Закону N 4719-VI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 </w:t>
      </w:r>
      <w:hyperlink r:id="rId116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4719-17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17.05.2012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29" w:name="o130"/>
      <w:bookmarkEnd w:id="12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3. Не може представляти сторону особа,  яка не є громадянином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України  або  має судимість за вчинення умисного злочину,  якщо ця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судимість не погашена і не знята в установленому законом  порядку,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а також особа,  яка звільнена з останнього місця роботи з підстав,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передбачених статтею 37,  пунктами 3,  4, 7, 8 статті 40, статтями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41  і  45  Кодексу законів про працю України ( </w:t>
      </w:r>
      <w:hyperlink r:id="rId117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322-08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), а також з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аналогічних підстав, визначених іншими законами.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30" w:name="o131"/>
      <w:bookmarkEnd w:id="130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Частина третя статті 10 із змінами, внесеними згідно із Законом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889-VIII ( </w:t>
      </w:r>
      <w:hyperlink r:id="rId118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889-19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10.12.2015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31" w:name="o132"/>
      <w:bookmarkEnd w:id="13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4. Строк  повноважень  членів правління Фонду становить шість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років і  закінчується  в  день  першого  засідання  нового  складу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правління Фонду.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32" w:name="o133"/>
      <w:bookmarkEnd w:id="13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Правління Фонду  очолює  голова,  який  обирається  з  членів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правління Фонду строком на два роки  почергово  від  представників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кожної сторони.  Голова правління Фонду має двох заступників,  які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разом з головою представляють сторони.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33" w:name="o134"/>
      <w:bookmarkEnd w:id="13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5. Правління Фонду проводить  свої  засідання  відповідно  до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затвердженого плану, але не рідше ніж один раз на квартал.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34" w:name="o135"/>
      <w:bookmarkEnd w:id="13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Засідання правління   Фонду  є  правомочним,  якщо  на  ньому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присутні  від  кожної  сторони  не  менше  ніж  дві   третини   її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представників.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35" w:name="o136"/>
      <w:bookmarkEnd w:id="13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Рішення правління  Фонду вважається прийнятим,  якщо за нього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проголосувала   більшість   від   загальної   чисельності   членів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правління.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36" w:name="o137"/>
      <w:bookmarkEnd w:id="13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6.  Функції  виконавчої  дирекції  Фонду  виконує центральний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орган  виконавчої  влади,  що  реалізує  державну політику у сфері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зайнятості  населення  та трудової міграції, та його територіальні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органи, що здійснюють свою діяльність відповідно до Закону України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"Про  зайнятість  населення" ( </w:t>
      </w:r>
      <w:hyperlink r:id="rId119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та цього Закону. Керівник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центрального   органу   виконавчої  влади,  що  реалізує  державну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політику  у  сфері  зайнятості  населення  та  трудової  міграції,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входить до складу правління Фонду.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37" w:name="o138"/>
      <w:bookmarkEnd w:id="137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Статтю 10 доповнено частиною шостою згідно із Законом N 5067-VI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120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38" w:name="o139"/>
      <w:bookmarkEnd w:id="13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7.   Рішення   правління   Фонду,   прийняте   в  межах  його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компетенції,  є  обов’язковим  для  виконання,  у тому числі всіма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страхувальниками  та застрахованими особами, яких воно стосується.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Рішення   правління   Фонду   оформляється  постановою.  Постанови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правління Фонду підлягають обов’язковому оприлюдненню на офіційній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веб-сторінці   Фонду   протягом   п’яти   робочих  днів  після  їх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прийняття.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39" w:name="o140"/>
      <w:bookmarkEnd w:id="139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Статтю 10 доповнено частиною сьомою згідно із Законом N 870-VII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121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870-18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11.03.2014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40" w:name="o141"/>
      <w:bookmarkEnd w:id="14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Стаття 11.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Повноваження правління Фонду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41" w:name="o142"/>
      <w:bookmarkEnd w:id="14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1. Правління Фонду: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42" w:name="o143"/>
      <w:bookmarkEnd w:id="14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визначає перспективні та поточні завдання Фонду;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43" w:name="o144"/>
      <w:bookmarkEnd w:id="14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обирає голову правління Фонду та його заступників;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44" w:name="o145"/>
      <w:bookmarkEnd w:id="14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    затверджує статут Фонду;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45" w:name="o146"/>
      <w:bookmarkEnd w:id="14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вносить   Міністрові   -   керівникові   центрального  органу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виконавчої  влади  у  сфері  соціальної  політики у разі порушення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керівником  центрального  органу  виконавчої  влади,  що  реалізує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державну   політику  у  сфері  зайнятості  населення  та  трудової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міграції, або його заступниками законодавства обґрунтоване подання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 звільнення;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46" w:name="o147"/>
      <w:bookmarkEnd w:id="14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схвалює проект річного бюджету фонду та подає в установленому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порядку   центральному  органу  виконавчої  влади,  що  забезпечує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формування   державної   політики   у  сферах  трудових  відносин,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соціального   захисту  населення,  для  внесення  на  затвердження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Кабінету  Міністрів  України;  { Абзац шостий статті 11 в редакції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Закону N 1621-VII ( </w:t>
      </w:r>
      <w:hyperlink r:id="rId122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1621-18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31.07.2014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47" w:name="o148"/>
      <w:bookmarkEnd w:id="14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заслуховує звіт про виконання бюджету Фонду;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48" w:name="o149"/>
      <w:bookmarkEnd w:id="14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вносить   центральному   органу   виконавчої  влади  у  сфері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соціальної політики пропозиції щодо розміру частини єдиного внеску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   загальнообов'язкове   державне   соціальне   страхування,  що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спрямовується  на  страхування на випадок безробіття;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49" w:name="o150"/>
      <w:bookmarkEnd w:id="14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вирішує інші питання відповідно до статуту Фонду.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50" w:name="o151"/>
      <w:bookmarkEnd w:id="150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Стаття  11  із  змінами, внесеними згідно із Законами N 2505-IV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 </w:t>
      </w:r>
      <w:hyperlink r:id="rId123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2505-15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25.03.2005, N 2388-VI ( </w:t>
      </w:r>
      <w:hyperlink r:id="rId124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2388-17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01.07.2010,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 2464-VI  (  </w:t>
      </w:r>
      <w:hyperlink r:id="rId125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08.07.2010, N 5462-VI ( </w:t>
      </w:r>
      <w:hyperlink r:id="rId126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5462-17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16.10.2012;   в   редакції  Закону  N  5067-VI  (  </w:t>
      </w:r>
      <w:hyperlink r:id="rId127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)  від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51" w:name="o152"/>
      <w:bookmarkEnd w:id="151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 Статтю   12   виключено  на  підставі  Закону  N  5067-VI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128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52" w:name="o153"/>
      <w:bookmarkEnd w:id="15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                  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Розділ III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53" w:name="o154"/>
      <w:bookmarkEnd w:id="15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    НАГЛЯД У СФЕРІ СТРАХУВАННЯ НА ВИПАДОК БЕЗРОБІТТЯ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54" w:name="o155"/>
      <w:bookmarkEnd w:id="154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 Статтю   13   виключено  на  підставі  Закону  N  5067-VI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129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55" w:name="o156"/>
      <w:bookmarkEnd w:id="15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Стаття 14.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Державний нагляд у сфері страхування на випадок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безробіття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56" w:name="o157"/>
      <w:bookmarkEnd w:id="15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1. Державний нагляд у сфері страхування на випадок безробіття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здійснюють  центральні  органи  виконавчої  влади,  що  реалізують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державну  політику у сферах трудових відносин, соціального захисту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населення,  державну  політику  з  питань  нагляду  та контролю за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додержанням   законодавства   про   загальнообов’язкове   державне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соціальне страхування на випадок безробіття.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57" w:name="o158"/>
      <w:bookmarkEnd w:id="15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Центральний  орган  виконавчої  влади,  що  реалізує державну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політику   у   сферах   трудових   відносин,  соціального  захисту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населення, здійснює державний нагляд у сфері загальнообов’язкового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державного соціального страхування на випадок безробіття у частині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забезпечення  відповідності чинному законодавству рішень правління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Фонду,  у  тому  числі  погодження  структури органів цього Фонду,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граничної  чисельності  працівників,  схем  їх  посадових окладів,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видатків на адміністративно-господарські витрати Фонду.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58" w:name="o159"/>
      <w:bookmarkEnd w:id="15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Центральний  орган  виконавчої  влади,  що  реалізує державну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політику з питань нагляду та контролю за додержанням законодавства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  загальнообов’язкове державне соціальне страхування на випадок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безробіття, має право безперешкодно здійснювати в адміністративних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приміщеннях  робочих органів виконавчої дирекції Фонду перевірки з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питань  призначення, нарахування та виплати допомоги, компенсацій,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надання   соціальних   послуг   та   інших   видів   матеріального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забезпечення,    передбачених    загальнообов’язковим    державним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соціальним  страхуванням,  з  метою  дотримання  прав  і  гарантій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застрахованих   осіб,   ознайомлюватися   під   час   перевірок  з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інформацією,  документами  і  матеріалами  та одержувати від Фонду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необхідні для виконання повноважень копії або витяги з документів.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59" w:name="o160"/>
      <w:bookmarkEnd w:id="15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Посадові  особи  центрального  органу  виконавчої  влади,  що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реалізує  державну  політику  з  питань  нагляду  та  контролю  за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додержанням   законодавства   про   загальнообов’язкове   державне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соціальне  страхування  на  випадок  безробіття,  у разі виявлення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порушень  прав  застрахованих  осіб вживають заходів відповідно до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визначених законом повноважень.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60" w:name="o161"/>
      <w:bookmarkEnd w:id="160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Частина перша статті 14 в редакції Закону N 5462-VI ( </w:t>
      </w:r>
      <w:hyperlink r:id="rId130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5462-17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від 16.10.2012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{  Зміни  до  частини  першої  статті  14  див. в Законі N 5067-VI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131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61" w:name="o162"/>
      <w:bookmarkEnd w:id="16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2. Метою державного нагляду є контроль за дотриманням законів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та інших нормативно-правових актів, що регулюють відносини у сфері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страхування на випадок безробіття.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62" w:name="o163"/>
      <w:bookmarkEnd w:id="16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3. Страхувальники та страховик зобов'язані надавати посадовим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особам   органу   державного   нагляду  документи,  необхідні  для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здійснення ними контролю.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63" w:name="o164"/>
      <w:bookmarkEnd w:id="16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Стаття 15.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Засоби нагляду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64" w:name="o165"/>
      <w:bookmarkEnd w:id="16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1. Якщо в результаті дій з боку страхувальника або страховика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сталося порушення законодавства,  орган державного нагляду у сфері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страхування на випадок безробіття вказує  на  допущені  порушення,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встановлює  строк  для  їх  усунення.  У  разі якщо протягом цього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строку страхувальник або страховик не усуне  порушення,  незаконне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рішення  скасовується  центральним  органом  виконавчої  влади, що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реалізує державну політику у сферах трудових відносин, соціального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захисту  населення,  з наступним відшкодуванням збитків за рахунок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страхувальника   або   страховика,   які  допустили  порушення.  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двотижневий  строк  страхувальник  або  страховик можуть оскаржити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рішення органу державного нагляду до суду.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65" w:name="o166"/>
      <w:bookmarkEnd w:id="165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Частина перша статті 15 із змінами, внесеними згідно із Законом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5462-VI ( </w:t>
      </w:r>
      <w:hyperlink r:id="rId132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5462-17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16.10.2012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66" w:name="o167"/>
      <w:bookmarkEnd w:id="16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2. Орган   державного   нагляду   може   вимагати   скликання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позачергового   засідання  правління  Фонду.  Якщо  ця  вимога  не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виконується,  орган  державного  нагляду  може  сам  скликати   та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провести засідання правління Фонду.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67" w:name="o168"/>
      <w:bookmarkEnd w:id="167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Частину  третю  статті  15  виключено  на  підставі Закону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5067-VI ( </w:t>
      </w:r>
      <w:hyperlink r:id="rId133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68" w:name="o169"/>
      <w:bookmarkEnd w:id="16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4. З ініціативи органу державного нагляду  може  призначатися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проведення аудиторської перевірки діяльності Фонду.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69" w:name="o170"/>
      <w:bookmarkEnd w:id="16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                  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Розділ IV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70" w:name="o171"/>
      <w:bookmarkEnd w:id="17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        КОШТИ СТРАХУВАННЯ НА ВИПАДОК БЕЗРОБІТТЯ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71" w:name="o172"/>
      <w:bookmarkEnd w:id="17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Стаття 16.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Джерела коштів Фонду та їх використання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72" w:name="o173"/>
      <w:bookmarkEnd w:id="17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1. Джерелами формування коштів Фонду є: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73" w:name="o174"/>
      <w:bookmarkEnd w:id="17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     1) страхові внески страхувальників;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74" w:name="o175"/>
      <w:bookmarkEnd w:id="17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2)  суми фінансових санкцій, застосованих відповідно до цього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Закону  та  Закону України "Про зайнятість населення" ( </w:t>
      </w:r>
      <w:hyperlink r:id="rId134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інших  законів  до  підприємств,  установ, організацій та фізичних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осіб  -  підприємців  за  порушення  встановленого  порядку сплати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страхових  внесків  та  використання  коштів  Фонду,  недотримання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законодавства    про    зайнятість   населення,   а   також   суми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адміністративних  штрафів,  накладених  відповідно  до  закону  на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посадових осіб та громадян за такі порушення;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75" w:name="o176"/>
      <w:bookmarkEnd w:id="17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3)  кошти  державного  бюджету,  що  спрямовуються до Фонду 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випадках, установлених законом;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76" w:name="o177"/>
      <w:bookmarkEnd w:id="17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4)  доходи  від  розміщення  тимчасово вільних коштів, у тому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числі резерву коштів Фонду;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77" w:name="o178"/>
      <w:bookmarkEnd w:id="17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5) благодійні внески підприємств, установ, організацій;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78" w:name="o179"/>
      <w:bookmarkEnd w:id="17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6) інші надходження відповідно до законодавства України.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79" w:name="o180"/>
      <w:bookmarkEnd w:id="17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2. Кошти бюджету Фонду використовуються на: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80" w:name="o181"/>
      <w:bookmarkEnd w:id="18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1)   виплату   забезпечення  та  надання  соціальних  послуг,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передбачених   статтею   7  цього  Закону,  фінансування  заходів,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передбачених статтею 71 цього Закону;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81" w:name="o182"/>
      <w:bookmarkEnd w:id="18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2)  здійснення  заходів  відповідно  до  Закону  України "Про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зайнятість населення" ( </w:t>
      </w:r>
      <w:hyperlink r:id="rId135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82" w:name="o183"/>
      <w:bookmarkEnd w:id="18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3)  відшкодування Пенсійному фонду України витрат, пов'язаних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із достроковим виходом на пенсію осіб, зазначених у частині другій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статті 20 цього Закону;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83" w:name="o184"/>
      <w:bookmarkEnd w:id="18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4)   фінансування   витрат   на   утримання  та  забезпечення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діяльності  центрального  органу  виконавчої  влади,  що  реалізує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державну   політику  у  сфері  зайнятості  населення  та  трудової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міграції,  його  територіальних  органів,  підприємств, установ та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організацій,  що належать до сфери його управління, матеріальне та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соціально-побутове   забезпечення  його  працівників;  організацію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роботи   правління   Фонду,   розвиток  та  функціонування  Єдиної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інформаційно-аналітичної  системи  центрального  органу виконавчої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влади,  що реалізує державну політику у сфері зайнятості населення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та трудової міграції;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84" w:name="o185"/>
      <w:bookmarkEnd w:id="18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5) формування резерву коштів Фонду.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85" w:name="o186"/>
      <w:bookmarkEnd w:id="18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3.  Видатки  бюджету Фонду щодо забезпечення виплати допомоги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  безробіттю є захищеними. Фінансування цих видатків проводиться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 першочерговому порядку.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86" w:name="o187"/>
      <w:bookmarkEnd w:id="18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4. До коштів страхування на випадок безробіття застосовується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казначейське   обслуговування   в   порядку,   передбаченому   для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обслуговування Державного бюджету України.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87" w:name="o188"/>
      <w:bookmarkEnd w:id="18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5.   З   метою  забезпечення  фінансової  стабільності  Фонду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формується резерв коштів.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88" w:name="o189"/>
      <w:bookmarkEnd w:id="18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Порядок  формування  та  використання  резерву  коштів  Фонду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 </w:t>
      </w:r>
      <w:hyperlink r:id="rId136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270-2013-п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встановлюється Кабінетом Міністрів України.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89" w:name="o190"/>
      <w:bookmarkEnd w:id="189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Частину  шосту  статті  16  виключено  на  підставі Закону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 922-VIII  (  </w:t>
      </w:r>
      <w:hyperlink r:id="rId137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922-19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25.12.2015 - про введення в дію зміни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див.  пункт  1  розділу  IX  Закону  N  922-VIII  від 25.12.2015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90" w:name="o191"/>
      <w:bookmarkEnd w:id="190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lastRenderedPageBreak/>
        <w:t xml:space="preserve">{  Стаття  16  із змінами, внесеними згідно із Законами N 2980-III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 </w:t>
      </w:r>
      <w:hyperlink r:id="rId138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2980-14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17.01.2002, N 2664-IV ( </w:t>
      </w:r>
      <w:hyperlink r:id="rId139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2664-15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16.06.2005,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 424-V  (  </w:t>
      </w:r>
      <w:hyperlink r:id="rId140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424-16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)  від  01.12.2006,  N  799-VI ( </w:t>
      </w:r>
      <w:hyperlink r:id="rId141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799-17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25.12.2008,  N  2289-VI  (  </w:t>
      </w:r>
      <w:hyperlink r:id="rId142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2289-17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)  від  01.06.2010, N 2464-VI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 </w:t>
      </w:r>
      <w:hyperlink r:id="rId143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08.07.2010, N 3277-VI ( </w:t>
      </w:r>
      <w:hyperlink r:id="rId144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3277-17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21.04.2011;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в редакції Закону N 5067-VI ( </w:t>
      </w:r>
      <w:hyperlink r:id="rId145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91" w:name="o192"/>
      <w:bookmarkEnd w:id="19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Стаття 17.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Страхові внески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92" w:name="o193"/>
      <w:bookmarkEnd w:id="192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Назва  статті  17  в  редакції Закону N 2464-VI ( </w:t>
      </w:r>
      <w:hyperlink r:id="rId146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08.07.2010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93" w:name="o194"/>
      <w:bookmarkEnd w:id="19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1.  Кошти,  що надходять на страхування на випадок безробіття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   сплати   єдиного   внеску  на  загальнообов'язкове  державне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соціальне  страхування,  повинні  забезпечувати:  {  Абзац  перший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частини  першої  статті 17 в редакції Закону N 2464-VI ( </w:t>
      </w:r>
      <w:hyperlink r:id="rId147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 08.07.2010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94" w:name="o195"/>
      <w:bookmarkEnd w:id="19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1) виплату  застрахованим  особам  забезпечення  та   надання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соціальних послуг, передбачених статтею 7 цього Закону;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95" w:name="o196"/>
      <w:bookmarkEnd w:id="19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2)  створення резерву коштів Фонду у розмірі суми, необхідної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для  виплати  допомоги  по  безробіттю  в розрахунку не менш як на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п'ять  календарних  днів;  {  Пункт  2 частини першої статті 17 із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змінами,  внесеними  згідно  із  Законом N 3277-VI ( </w:t>
      </w:r>
      <w:hyperlink r:id="rId148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3277-17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21.04.2011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96" w:name="o197"/>
      <w:bookmarkEnd w:id="19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2-1)  здійснення відповідно до Закону України "Про зайнятість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населення" ( </w:t>
      </w:r>
      <w:hyperlink r:id="rId149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заходів щодо сприяння зайнятості населення;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{  Частину першу статті 17 доповнено пунктом 2-1 згідно із Законом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N 5067-VI ( </w:t>
      </w:r>
      <w:hyperlink r:id="rId150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97" w:name="o198"/>
      <w:bookmarkEnd w:id="19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3) покриття витрат Фонду у зв'язку із: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98" w:name="o199"/>
      <w:bookmarkEnd w:id="19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відшкодуванням Пенсійному фонду України витрат, пов'язаних із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достроковим виходом на пенсію осіб,  зазначених у  частині  другій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статті 20 цього Закону;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99" w:name="o200"/>
      <w:bookmarkEnd w:id="19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фінансуванням  витрат на утримання та забезпечення діяльності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центрального   органу   виконавчої  влади,  що  реалізує  державну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політику  у  сфері зайнятості населення та трудової міграції, його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територіальних  органів,  підприємств,  установ та організацій, що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належать  до  сфери  управління, матеріальне та соціально-побутове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забезпечення  її  працівників; організацію роботи правління Фонду,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розвиток та функціонування Єдиної інформаційно-аналітичної системи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центрального   органу   виконавчої  влади,  що  реалізує  державну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політику  у  сфері  зайнятості  населення  та  трудової  міграції;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{  </w:t>
      </w:r>
      <w:proofErr w:type="spellStart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Азац</w:t>
      </w:r>
      <w:proofErr w:type="spellEnd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третій пункту 3 частини першої статті 17 в редакції Закону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N 5067-VI ( </w:t>
      </w:r>
      <w:hyperlink r:id="rId151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00" w:name="o201"/>
      <w:bookmarkEnd w:id="20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4)  фінансування  заходів,  передбачених  статтею  7-1  цього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Закону.  {  Частину  першу статті 17 доповнено пунктом 4 згідно із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Законом N 799-VI ( </w:t>
      </w:r>
      <w:hyperlink r:id="rId152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799-17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25.12.2008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01" w:name="o202"/>
      <w:bookmarkEnd w:id="20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2.  На  порядок  використання Фондом коштів, що надходять від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сплати єдиного внеску на  загальнообов'язкове  державне  соціальне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страхування, бюджетне законодавство не поширюється.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02" w:name="o203"/>
      <w:bookmarkEnd w:id="20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На відносини  у  сфері  здійснення  контролю  за своєчасністю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подання та  достовірністю  поданих  роботодавцем  відомостей  щодо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отримання  коштів  Фонду  та дотримання порядку їх використання не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поширюється дія Закону  України  "Про  основні  засади  державного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нагляду (контролю) у сфері господарської діяльності" ( </w:t>
      </w:r>
      <w:hyperlink r:id="rId153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877-16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{  Статтю  17 доповнено новою частиною згідно із Законом N 3277-VI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 </w:t>
      </w:r>
      <w:hyperlink r:id="rId154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3277-17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21.04.2011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03" w:name="o204"/>
      <w:bookmarkEnd w:id="203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lastRenderedPageBreak/>
        <w:t xml:space="preserve">     {  Частину  статті  17 виключено на підставі Закону N 2464-VI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155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08.07.2010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04" w:name="o205"/>
      <w:bookmarkEnd w:id="204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Частину  статті  17 виключено на підставі Закону N 2464-VI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156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08.07.2010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05" w:name="o206"/>
      <w:bookmarkEnd w:id="205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Частину  статті  17 виключено на підставі Закону N 2464-VI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157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08.07.2010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06" w:name="o207"/>
      <w:bookmarkEnd w:id="206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Частину  статті  17 виключено на підставі Закону N 2464-VI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158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08.07.2010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07" w:name="o208"/>
      <w:bookmarkEnd w:id="207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Частину  статті  17 виключено на підставі Закону N 2464-VI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159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08.07.2010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08" w:name="o209"/>
      <w:bookmarkEnd w:id="208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 Статтю   18   виключено  на  підставі  Закону  N  2464-VI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160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08.07.2010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09" w:name="o210"/>
      <w:bookmarkEnd w:id="209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 Статтю   19   виключено  на  підставі  Закону  N  2464-VI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161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08.07.2010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10" w:name="o211"/>
      <w:bookmarkEnd w:id="21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Стаття 20.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Відносини з цільовими страховими фондами та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органами виконавчої влади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11" w:name="o212"/>
      <w:bookmarkEnd w:id="211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Назва  статті  20  в  редакції  Закону  N 884-VI ( </w:t>
      </w:r>
      <w:hyperlink r:id="rId162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884-17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15.01.2009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12" w:name="o213"/>
      <w:bookmarkEnd w:id="21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1. Фонд у своїй діяльності  співпрацює  з  іншими  страховими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фондами,  що  здійснюють  загальнообов'язкове  державне  соціальне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страхування,   у   проведенні   заходів,   пов'язаних  з  виплатою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забезпечення  та наданням соціальних послуг, і має право в кожному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конкретному випадку приймати спільні рішення щодо фінансування цих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заходів.  {  Абзац  перший  частини  першої  статті 20 із змінами,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внесеними згідно із Законом N 2464-VI ( </w:t>
      </w:r>
      <w:hyperlink r:id="rId163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08.07.2010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13" w:name="o214"/>
      <w:bookmarkEnd w:id="21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Центральний  орган  виконавчої  влади,  що  реалізує державну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політику  у  сфері зайнятості населення та трудової міграції, його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територіальні  органи,  з  метою реалізації завдань, покладених на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них  відповідно  до цього Закону та Закону України "Про зайнятість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населення"  (  </w:t>
      </w:r>
      <w:hyperlink r:id="rId164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), взаємодіють з органами доходів і зборів,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центральним  органом  виконавчої  влади,  що забезпечує формування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державної політики у сферах трудових відносин, соціального захисту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населення,   іншими   центральними   органами   виконавчої  влади,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Державною  прикордонною  службою України шляхом обміну відповідною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інформацією  про отримані особами, зареєстрованими в установленому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порядку  як  безробітні,  доходи  від  здійснення  підприємницької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діяльності,  роботи  за  кордоном,  виконання  роботи  за трудовим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договором,  у тому числі за сумісництвом, виконання робіт (надання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послуг)   за   цивільно-правовими  угодами  (договорами),  ведення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особистого  селянського  господарства, проведення інших заходів по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виконанню цього Закону { Частину першу статті 20 доповнено абзацом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другим  згідно  із  Законом N 884-VI ( </w:t>
      </w:r>
      <w:hyperlink r:id="rId165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884-17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15.01.2009; із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змінами,  внесеними  згідно  із Законами N 5067-VI ( </w:t>
      </w:r>
      <w:hyperlink r:id="rId166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05.07.2012,  N  5462-VI  (  </w:t>
      </w:r>
      <w:hyperlink r:id="rId167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5462-17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)  від  16.10.2012, N 406-VII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 </w:t>
      </w:r>
      <w:hyperlink r:id="rId168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406-18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04.07.2013 }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14" w:name="o215"/>
      <w:bookmarkEnd w:id="214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Частина перша статті 20 із змінами, внесеними згідно із Законом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884-VI ( </w:t>
      </w:r>
      <w:hyperlink r:id="rId169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884-17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15.01.2009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15" w:name="o216"/>
      <w:bookmarkEnd w:id="21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2. Виплата  пенсій  особам,  які  достроково вийшли на пенсію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відповідно до Закону України "Про зайнятість населення",  у період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до  досягнення  ними  пенсійного віку здійснюється в установленому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законодавством України порядку Пенсійним фондом України за рахунок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коштів, що відшкодовуються Фондом.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16" w:name="o217"/>
      <w:bookmarkEnd w:id="21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                   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Розділ V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17" w:name="o218"/>
      <w:bookmarkEnd w:id="21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     МАТЕРІАЛЬНЕ ЗАБЕЗПЕЧЕННЯ НА ВИПАДОК БЕЗРОБІТТЯ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18" w:name="o219"/>
      <w:bookmarkEnd w:id="21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Стаття 21.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Обчислення страхового стажу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19" w:name="o220"/>
      <w:bookmarkEnd w:id="21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1.  Страховий  стаж  -  період  (строк), протягом якого особа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підлягала  страхуванню  на  випадок безробіття та за який щомісяця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сплачено  нею  та  роботодавцем  страхові внески в сумі не менш як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мінімальний  страховий внесок, крім випадків, передбачених абзацом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другим цієї частини.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20" w:name="o221"/>
      <w:bookmarkEnd w:id="22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Період відпустки по догляду  за  дитиною  до  досягнення  нею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трирічного    віку,    отримання   виплат   за   окремими   видами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загальнообов'язкового  державного  соціального  страхування,  крім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пенсій   (за   винятком  пенсії  по  інвалідності)  та  виплат  за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страхуванням на  випадок  безробіття,  включається  до  страхового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стажу  як  період,  за  який  сплачено  страхові внески виходячи з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розміру мінімального страхового внеску.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21" w:name="o222"/>
      <w:bookmarkEnd w:id="221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Частина перша статті 21 в редакції Закону N 2464-VI ( </w:t>
      </w:r>
      <w:hyperlink r:id="rId170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від 08.07.2010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22" w:name="o223"/>
      <w:bookmarkEnd w:id="22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2. Страховий стаж обчислюється  за  даними  персоніфікованого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обліку   відомостей  про  застрахованих  осіб  Державного  реєстру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загальнообов'язкового державного  соціального  страхування,  а  за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періоди   до   його   запровадження  -  у  порядку  і  на  умовах,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передбачених законодавством, що діяло раніше.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23" w:name="o224"/>
      <w:bookmarkEnd w:id="223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Частина друга статті 21 із змінами, внесеними згідно із Законом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 3483-IV ( </w:t>
      </w:r>
      <w:hyperlink r:id="rId171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3483-15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23.02.2006; в редакції Закону N 2464-VI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172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08.07.2010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24" w:name="o225"/>
      <w:bookmarkEnd w:id="22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3.  Страховий  стаж  обчислюється  в місяцях. Неповний місяць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роботи,  якщо  застрахована особа підлягала страхуванню на випадок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безробіття  або  добровільно брала участь у системі страхування на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випадок  безробіття,  зараховується  до страхового стажу як повний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місяць за умови, що сума сплачених за цей місяць страхових внесків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є не меншою, ніж мінімальний страховий внесок.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25" w:name="o226"/>
      <w:bookmarkEnd w:id="22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Якщо сума сплачених за відповідний місяць страхових внесків є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меншою, ніж мінімальний страховий внесок, цей період зараховується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до  страхового  стажу  як  повний  місяць  за  умови  здійснення в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порядку,   визначеному   правлінням   Пенсійного   фонду  України,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відповідної  доплати  до  суми  страхових внесків таким чином, щоб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загальна  сума  сплачених  коштів  за  відповідний  місяць була не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меншою, ніж мінімальний страховий внесок.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26" w:name="o227"/>
      <w:bookmarkEnd w:id="22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   разі   коли  зазначену  доплату  не  було  здійснено,  до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страхового стажу зараховується період, визначений за кожний місяць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сплати страхових внесків за такою формулою: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27" w:name="o228"/>
      <w:bookmarkEnd w:id="227"/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 xml:space="preserve">                           ТП = </w:t>
      </w:r>
      <w:proofErr w:type="spellStart"/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Св</w:t>
      </w:r>
      <w:proofErr w:type="spellEnd"/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 xml:space="preserve"> : В,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28" w:name="o229"/>
      <w:bookmarkEnd w:id="22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де  ТП  -  тривалість періоду, що зараховується до страхового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стажу та визначається у місяцях;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29" w:name="o230"/>
      <w:bookmarkEnd w:id="22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proofErr w:type="spellStart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Св</w:t>
      </w:r>
      <w:proofErr w:type="spellEnd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-  сума  єдиного  внеску  на загальнообов'язкове державне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соціальне страхування, сплаченого за відповідний місяць;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30" w:name="o231"/>
      <w:bookmarkEnd w:id="23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  -  мінімальний  розмір  страхового  внеску  за відповідний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місяць.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31" w:name="o232"/>
      <w:bookmarkEnd w:id="231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lastRenderedPageBreak/>
        <w:t xml:space="preserve">{  Статтю  21 доповнено новою частиною згідно із Законом N 2464-VI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  </w:t>
      </w:r>
      <w:hyperlink r:id="rId173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)  від  08.07.2010;  в  редакції  Закону  N  5067-VI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174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32" w:name="o233"/>
      <w:bookmarkEnd w:id="23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4. До  страхового стажу прирівнюється трудовий стаж,  набутий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працівником за час роботи на умовах трудового договору (контракту)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до  набрання  чинності цим Законом, а також періоди, починаючи з 1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січня  2016  року,  протягом  яких  особа не підлягала страхуванню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згідно  з  цим  Законом,  але нею або роботодавцем за неї сплачено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єдиний    внесок   на   загальнообов’язкове   державне   соціальне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страхування  відповідно  до  Закону  України  "Про  збір  та облік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єдиного   внеску   на   загальнообов’язкове   державне   соціальне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страхування" ( </w:t>
      </w:r>
      <w:hyperlink r:id="rId175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33" w:name="o234"/>
      <w:bookmarkEnd w:id="233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Частина  четверта  статті  21  із  змінами, внесеними згідно із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Законом N 2148-VIII ( </w:t>
      </w:r>
      <w:hyperlink r:id="rId176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2148-19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03.10.2017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34" w:name="o235"/>
      <w:bookmarkEnd w:id="23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5.   Строк   проходження  служби  військовослужбовцями  (крім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військовослужбовців строкової служби) до запровадження страхування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  випадок  безробіття  для  цієї категорії осіб прирівнюється до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страхового стажу у разі звільнення зі служби за станом здоров'я, 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зв'язку  із  скороченням  штатів  або  проведенням  організаційних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заходів  без  права  на пенсію за умови реєстрації в установленому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порядку  в  державній  службі  зайнятості  протягом місяця - з дня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взяття  на облік у військовому комісаріаті, для інших осіб - з дня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звільнення.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35" w:name="o236"/>
      <w:bookmarkEnd w:id="235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Статтю  21  доповнено  частиною  згідно  із  Законом  N  799-VI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177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799-17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25.12.2008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36" w:name="o237"/>
      <w:bookmarkEnd w:id="23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Стаття 22.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Умови та тривалість виплати допомоги по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безробіттю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37" w:name="o238"/>
      <w:bookmarkEnd w:id="23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1.  Право  на  допомогу  по безробіттю залежно від страхового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стажу  мають  застраховані  особи, визнані в установленому порядку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безробітними,   страховий   стаж  яких  протягом  12  місяців,  що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передували реєстрації особи як безробітної, становить не менше ніж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шість  місяців  за даними Державного реєстру загальнообов'язкового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державного  соціального страхування. { Абзац перший частини першої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статті 22 в редакції Закону N 5067-VI ( </w:t>
      </w:r>
      <w:hyperlink r:id="rId178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38" w:name="o239"/>
      <w:bookmarkEnd w:id="23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Право на  допомогу по безробіттю зберігається у разі настання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перерви страхового стажу з поважних причин,  якщо  особа  протягом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місяця   після   закінчення   цієї   перерви   зареєструвалась   в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установленому порядку в державній службі зайнятості як безробітна.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Поважними причинами є: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39" w:name="o240"/>
      <w:bookmarkEnd w:id="23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навчання у професійно-технічних та вищих навчальних закладах,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клінічній ординатурі,  аспірантурі,  докторантурі з денною  формою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навчання;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40" w:name="o241"/>
      <w:bookmarkEnd w:id="24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строкова військова служба;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41" w:name="o242"/>
      <w:bookmarkEnd w:id="24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здійснення  догляду непрацюючою працездатною особою за особою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  інвалідністю  I  групи  або  дитиною з інвалідністю віком до 18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років,  а  також  за  пенсіонером,  який  за  експертним  медичним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висновком  потребує постійного стороннього догляду; { Абзац п'ятий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частини  першої статті 22 із змінами, внесеними згідно із Законами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N  3483-IV ( </w:t>
      </w:r>
      <w:hyperlink r:id="rId179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3483-15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23.02.2006, N 2249-VIII ( </w:t>
      </w:r>
      <w:hyperlink r:id="rId180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2249-19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19.12.2017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42" w:name="o243"/>
      <w:bookmarkEnd w:id="24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періоди  зайнятості на тимчасово окупованій території України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чи  в  районах проведення антитерористичної операції та здійснення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заходів  із забезпечення національної безпеки і оборони, відсічі 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стримування  збройної  агресії Російської Федерації у Донецькій та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Луганській    областях,    що   за   даними   Державного   реєстру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загальнообов’язкового   державного   соціального   страхування  не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підтверджуються  сплатою єдиного внеску; { Частину першу статті 22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доповнено  новим  абзацом  згідно із Законом N 245-VIII ( </w:t>
      </w:r>
      <w:hyperlink r:id="rId181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245-19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   05.03.2015;   із   змінами,   внесеними  згідно  із  Законом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N 2462-VIII ( </w:t>
      </w:r>
      <w:hyperlink r:id="rId182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2462-19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19.06.2018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43" w:name="o244"/>
      <w:bookmarkEnd w:id="24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інші поважні причини, передбачені законодавством України.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44" w:name="o245"/>
      <w:bookmarkEnd w:id="24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2.   Застраховані  особи,  визнані  в  установленому  порядку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безробітними,  які  протягом  12 місяців, що передували реєстрації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особи    як    безробітної,    за    даними   Державного   реєстру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загальнообов'язкового  державного  соціального  страхування  мають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страховий  стаж  менше  шести  місяців  або звільнені з останнього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місця  роботи з підстав, передбачених статтею 37, пунктами 3, 4, 7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і  8 статті 40, статтями 41 і 45 Кодексу законів про працю України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  </w:t>
      </w:r>
      <w:hyperlink r:id="rId183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322-08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),  а  також  з  аналогічних підстав, визначених іншими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законами, особи, зазначені у частині другій статті 6 цього Закону,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особи,  зазначені  в  абзаці  третьому  частини четвертої статті 7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Закону   України   "Про  забезпечення  прав  і  свобод  внутрішньо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переміщених  осіб"  (  </w:t>
      </w:r>
      <w:hyperlink r:id="rId184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1706-18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),  мають  право  на  допомогу  по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безробіттю у мінімальному розмірі.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45" w:name="o246"/>
      <w:bookmarkEnd w:id="245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Частина друга статті 22 в редакції Закону N 5067-VI ( </w:t>
      </w:r>
      <w:hyperlink r:id="rId185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від   05.07.2012;   із   змінами,  внесеними  згідно  із  Законами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 245-VIII  (  </w:t>
      </w:r>
      <w:hyperlink r:id="rId186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245-19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05.03.2015, N 889-VIII ( </w:t>
      </w:r>
      <w:hyperlink r:id="rId187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889-19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10.12.2015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46" w:name="o247"/>
      <w:bookmarkEnd w:id="24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3. Допомога   по   безробіттю  виплачується  з  8  дня  після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реєстрації застрахованої особи в установленому порядку в державній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службі зайнятості.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47" w:name="o248"/>
      <w:bookmarkEnd w:id="24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4. Загальна тривалість виплати допомоги по безробіттю не може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перевищувати 360 календарних днів протягом двох років, а для осіб,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зазначених  у  частині  другій  статті  6  цього  Закону та абзаці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третьому   частини   четвертої   статті   7  Закону  України  "Про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забезпечення   прав   і   свобод   внутрішньо   переміщених  осіб"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  </w:t>
      </w:r>
      <w:hyperlink r:id="rId188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1706-18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),  -  180  календарних  днів.  { Абзац перший частини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четвертої  статті  22  із  змінами,  внесеними  згідно із Законами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N  5067-VI  (  </w:t>
      </w:r>
      <w:hyperlink r:id="rId189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05.07.2012, N 245-VIII ( </w:t>
      </w:r>
      <w:hyperlink r:id="rId190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245-19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05.03.2015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48" w:name="o249"/>
      <w:bookmarkEnd w:id="24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Для осіб передпенсійного віку (за 2 роки до настання права на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пенсію)   тривалість   виплати  допомоги  по  безробіттю  не  може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перевищувати 720 календарних днів.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49" w:name="o250"/>
      <w:bookmarkEnd w:id="24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5. У  разі  чергового  визнання   в   установленому   порядку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застрахованої особи безробітною у межах двох років,  протягом яких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виплачується  допомога  по  безробіттю,  тривалість   її   виплати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враховується сумарно.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50" w:name="o251"/>
      <w:bookmarkEnd w:id="25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6. У разі зміни застрахованою особою місця проживання виплата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допомоги   по  безробіттю  продовжується  після  реєстрації  її  в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установленому порядку як безробітного за новим місцем проживання.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{  Частина шоста статті 22 із змінами, внесеними згідно із Законом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N 1276-VI ( </w:t>
      </w:r>
      <w:hyperlink r:id="rId191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1276-17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16.04.2009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51" w:name="o252"/>
      <w:bookmarkEnd w:id="25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7.  Допомога  по безробіттю може виплачуватися одноразово для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організації підприємницької діяльності безробітними, які не можуть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бути  працевлаштовані  у  зв'язку  з  відсутністю  на  ринку праці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підходящої роботи, крім осіб, зазначених у частині другій статті 6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цього Закону. Ця допомога виплачується особам, яким виповнилося 18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років, за їх бажанням.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52" w:name="o253"/>
      <w:bookmarkEnd w:id="252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Частина сьома статті 22 із змінами, внесеними згідно із Законом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5067-VI ( </w:t>
      </w:r>
      <w:hyperlink r:id="rId192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53" w:name="o254"/>
      <w:bookmarkEnd w:id="253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Частину  восьму  статті  22  виключено  на підставі Закону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5067-VI ( </w:t>
      </w:r>
      <w:hyperlink r:id="rId193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lastRenderedPageBreak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54" w:name="o255"/>
      <w:bookmarkEnd w:id="254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Частину  дев'яту  статті  22  виключено на підставі Закону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5067-VI ( </w:t>
      </w:r>
      <w:hyperlink r:id="rId194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55" w:name="o256"/>
      <w:bookmarkEnd w:id="25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10. Допомога по безробіттю виплачується не рідше ніж два рази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  місяць,  а  за  згодою  безробітного  -  один  раз на місяць 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порядку,  встановленому  відповідно  до  частини  сьомої статті 23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цього Закону.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56" w:name="o257"/>
      <w:bookmarkEnd w:id="256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 Статтю   22  доповнено  частиною  десятою  згідно  із  Законом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292-VIII ( </w:t>
      </w:r>
      <w:hyperlink r:id="rId195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292-19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07.04.2015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57" w:name="o258"/>
      <w:bookmarkEnd w:id="25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11. Одноразова виплата допомоги по безробіттю для організації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безробітним  підприємницької  діяльності  здійснюється протягом 14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днів  після  дня  здійснення державної реєстрації юридичної особи,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фізичної особи - підприємця.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58" w:name="o259"/>
      <w:bookmarkEnd w:id="258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Статтю  22  доповнено  частиною  одинадцятою  згідно із Законом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292-VIII ( </w:t>
      </w:r>
      <w:hyperlink r:id="rId196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292-19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07.04.2015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59" w:name="o260"/>
      <w:bookmarkEnd w:id="25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Стаття 23.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Розмір допомоги по безробіттю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60" w:name="o261"/>
      <w:bookmarkEnd w:id="26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1. Застрахованим особам,  зазначеним у частині першій  статті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22  цього  Закону,  розмір  допомоги  по безробіттю визначається 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відсотках до їх середньої заробітної  плати  (доходу),  визначеної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відповідно   до  порядку  обчислення  середньої  заробітної  плати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(доходу) для розрахунку виплат за  загальнообов'язковим  державним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соціальним  страхуванням  ( </w:t>
      </w:r>
      <w:hyperlink r:id="rId197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1266-2001-п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), затвердженого Кабінетом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Міністрів  України, залежно від страхового стажу, але не менше ніж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мінімальний розмір допомоги по безробіттю, встановлений правлінням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Фонду  для  цієї  категорії  осіб:  {  Абзац перший частини першої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статті  23  із  змінами,  внесеними  згідно  із Законом N 245-VIII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 </w:t>
      </w:r>
      <w:hyperlink r:id="rId198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245-19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05.03.2015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61" w:name="o262"/>
      <w:bookmarkEnd w:id="26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 2 років - 50 відсотків;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62" w:name="o263"/>
      <w:bookmarkEnd w:id="26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від 2 до 6 років - 55 відсотків;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63" w:name="o264"/>
      <w:bookmarkEnd w:id="26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від 6 до 10 років - 60 відсотків;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64" w:name="o265"/>
      <w:bookmarkEnd w:id="26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понад 10 років - 70 відсотків.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65" w:name="o266"/>
      <w:bookmarkEnd w:id="26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Допомога по безробіттю виплачується  залежно  від  тривалості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безробіття у відсотках до визначеного розміру: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66" w:name="o267"/>
      <w:bookmarkEnd w:id="26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перші 90 календарних днів - 100 відсотків;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67" w:name="o268"/>
      <w:bookmarkEnd w:id="26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протягом наступних 90 календарних днів - 80 відсотків;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68" w:name="o269"/>
      <w:bookmarkEnd w:id="26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 подальшому - 70 відсотків.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69" w:name="o270"/>
      <w:bookmarkEnd w:id="26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2. Внутрішньо переміщеним особам після надходження документів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та  відомостей про страховий стаж, заробітну плату (дохід) рішення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  призначення  допомоги по безробіттю переглядається відповідно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до законодавства.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70" w:name="o271"/>
      <w:bookmarkEnd w:id="270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Статтю 23 доповнено новою частиною згідно із Законом N 245-VIII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199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245-19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05.03.2015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71" w:name="o272"/>
      <w:bookmarkEnd w:id="27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3. Допомога по безробіттю особам, зазначеним у частині другій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статті  22 цього Закону, виплачується у мінімальному розмірі, який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встановлюється правлінням Фонду.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72" w:name="o273"/>
      <w:bookmarkEnd w:id="272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Частина  статті  23  із  змінами,  внесеними  згідно із Законом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 3483-IV ( </w:t>
      </w:r>
      <w:hyperlink r:id="rId200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3483-15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23.02.2006; в редакції Закону N 5067-VI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201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73" w:name="o274"/>
      <w:bookmarkEnd w:id="27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     4.   Допомога   по   безробіттю  особам,  які  звільнилися  з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останнього  місця  роботи за власним бажанням без поважних причин,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призначається відповідно до частин першої та другої цієї статті, 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її виплата починається з 91-го календарного дня.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74" w:name="o275"/>
      <w:bookmarkEnd w:id="274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Частина  статті  23  із  змінами,  внесеними  згідно із Законом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 799-VI  (  </w:t>
      </w:r>
      <w:hyperlink r:id="rId202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799-17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)  від  25.12.2008;  додатково  див. Рішення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Конституційного  Суду  N 9-рп/2009 ( </w:t>
      </w:r>
      <w:hyperlink r:id="rId203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v009p710-09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28.04.2009;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із  змінами, внесеними згідно із Законом N 1505-VI ( </w:t>
      </w:r>
      <w:hyperlink r:id="rId204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1505-17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11.06.2009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75" w:name="o276"/>
      <w:bookmarkEnd w:id="27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5.  У  середньомісячну заробітну плату (дохід) для обчислення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допомоги  по  безробіттю  включаються  всі  види  виплат,  на  які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нараховувалися страхові внески, які підтверджуються даними Єдиного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державного реєстру застрахованих осіб Пенсійного фонду України.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76" w:name="o277"/>
      <w:bookmarkEnd w:id="27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Допомога  по  безробіттю  не може перевищувати чотирикратного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розміру прожиткового мінімуму для працездатних осіб, установленого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законом.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77" w:name="o278"/>
      <w:bookmarkEnd w:id="277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Частина  статті  23 в редакції Закону N 5067-VI ( </w:t>
      </w:r>
      <w:hyperlink r:id="rId205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78" w:name="o279"/>
      <w:bookmarkEnd w:id="27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6. Одноразова  виплата допомоги по безробіттю для організації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безробітним  підприємницької  діяльності  здійснюється  у  розмірі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допомоги по безробіттю,  нарахованої відповідно до цієї статті,  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розрахунку на рік.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79" w:name="o280"/>
      <w:bookmarkEnd w:id="27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7. Порядок надання  допомоги  по  безробіттю,  у  тому  числі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одноразової її виплати для організації безробітним підприємницької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діяльності   (  </w:t>
      </w:r>
      <w:hyperlink r:id="rId206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z0821-15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),  встановлюється  центральним  органом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виконавчої  влади,  що  забезпечує формування державної політики 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сферах   трудових  відносин,  соціального  захисту  населення,  за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погодженням з правлінням Фонду.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80" w:name="o281"/>
      <w:bookmarkEnd w:id="280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 Статтю   24   виключено  на  підставі  Закону  N  5067-VI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207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81" w:name="o282"/>
      <w:bookmarkEnd w:id="281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 Статтю   25   виключено  на  підставі  Закону  N  5067-VI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208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82" w:name="o283"/>
      <w:bookmarkEnd w:id="282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 Статтю   26   виключено  на  підставі  Закону  N  5067-VI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209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83" w:name="o284"/>
      <w:bookmarkEnd w:id="283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 Статтю   27   виключено  на  підставі  Закону  N  5067-VI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210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84" w:name="o285"/>
      <w:bookmarkEnd w:id="284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 Статтю   28   виключено  на  підставі  Закону  N  2505-IV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211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2505-15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25.03.2005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85" w:name="o286"/>
      <w:bookmarkEnd w:id="28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Стаття 29.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Допомога на поховання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86" w:name="o287"/>
      <w:bookmarkEnd w:id="28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1. Допомога  на  поховання  у  разі  смерті  безробітного або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особи,  яка перебувала на його утриманні, виплачується особам, які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здійснювали поховання, у розмірі прожиткового мінімуму.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87" w:name="o288"/>
      <w:bookmarkEnd w:id="28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2.  У  разі  смерті безробітного, що є особою з інвалідністю,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або  особи, яка перебувала на його утриманні, за вибором осіб, які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здійснювали  поховання,  виплачується допомога на поховання за цим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Законом  або  допомога  на  поховання  чи  відшкодування витрат на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поховання за іншими законодавчими актами.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88" w:name="o289"/>
      <w:bookmarkEnd w:id="288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Статтю 29 доповнено частиною другою згідно із Законом N 3483-IV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 </w:t>
      </w:r>
      <w:hyperlink r:id="rId212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3483-15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)  від  23.02.2006;  із  змінами,  внесеними згідно із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Законом N 2249-VIII ( </w:t>
      </w:r>
      <w:hyperlink r:id="rId213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2249-19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19.12.2017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{ Стаття  29  із  змінами,  внесеними  згідно із Законом N 3483-IV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214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3483-15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23.02.2006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lastRenderedPageBreak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89" w:name="o290"/>
      <w:bookmarkEnd w:id="289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 Статтю   30   виключено  на  підставі  Закону  N  5067-VI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215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90" w:name="o291"/>
      <w:bookmarkEnd w:id="29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Стаття 31.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Припинення, відкладення виплат матеріального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забезпечення на випадок безробіття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та скорочення їх тривалості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91" w:name="o292"/>
      <w:bookmarkEnd w:id="29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1.  Виплата  допомоги  по  безробіттю  припиняється у разі: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  Абзац  перший  частини  першої  статті 31 із змінами, внесеними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згідно із Законом N 2505-IV ( </w:t>
      </w:r>
      <w:hyperlink r:id="rId216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2505-15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25.03.2005 )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92" w:name="o293"/>
      <w:bookmarkEnd w:id="29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1) працевлаштування безробітного;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93" w:name="o294"/>
      <w:bookmarkEnd w:id="29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2) поновлення безробітного на роботі за рішенням суду;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94" w:name="o295"/>
      <w:bookmarkEnd w:id="29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3) вступу до навчального закладу на навчання з  відривом  від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виробництва;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95" w:name="o296"/>
      <w:bookmarkEnd w:id="29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4)  відрахування  із  навчального  закладу; { Пункт 4 частини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першої  статті  31  в  редакції  Закону  N 5067-VI ( </w:t>
      </w:r>
      <w:hyperlink r:id="rId217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05.07.2012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96" w:name="o297"/>
      <w:bookmarkEnd w:id="29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5) призову    на   строкову   військову   або   альтернативну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(невійськову) службу;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97" w:name="o298"/>
      <w:bookmarkEnd w:id="29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6) набрання законної сили </w:t>
      </w:r>
      <w:proofErr w:type="spellStart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вироком</w:t>
      </w:r>
      <w:proofErr w:type="spellEnd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суду про  позбавлення  волі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безробітного  або  направлення  його за рішенням суду на примусове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лікування;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98" w:name="o299"/>
      <w:bookmarkEnd w:id="29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7) призначення чи отримання права на  призначення  пенсії  за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віком,  у тому числі на пільгових умовах,  пенсії за вислугу років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або  досягнення  особою  встановленого  законом  пенсійного  віку;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{ Пункт  7  частини  першої  статті 31 в редакції Закону N 3483-IV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 </w:t>
      </w:r>
      <w:hyperlink r:id="rId218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3483-15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23.02.2006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99" w:name="o300"/>
      <w:bookmarkEnd w:id="29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8) призначення  виплати  на  підставі документів,  що містять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неправдиві відомості;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00" w:name="o301"/>
      <w:bookmarkEnd w:id="30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9) подання письмової заяви про бажання здійснювати догляд  за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дитиною до досягнення нею трирічного віку;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01" w:name="o302"/>
      <w:bookmarkEnd w:id="30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10) подання  письмової заяви про відмову від послуг державної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служби зайнятості;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02" w:name="o303"/>
      <w:bookmarkEnd w:id="30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11)  зміни місця проживання; { Пункт 11 частини першої статті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31 в редакції Закону N 1276-VI ( </w:t>
      </w:r>
      <w:hyperlink r:id="rId219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1276-17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16.04.2009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03" w:name="o304"/>
      <w:bookmarkEnd w:id="30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12) закінчення строку їх виплати;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04" w:name="o305"/>
      <w:bookmarkEnd w:id="30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13) зняття з обліку за  невідвідування  без  поважних  причин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державної служби зайнятості 30 і більше календарних днів;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05" w:name="o306"/>
      <w:bookmarkEnd w:id="30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14)  відмови  безробітного  від  двох  пропозицій  підходящої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роботи або від двох пропозицій проходження професійної підготовки,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перепідготовки,  підвищення кваліфікації за направленням державної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служби зайнятості, у тому числі осіб, які вперше шукають роботу та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  мають  професії  (спеціальності);  {  Частину  першу статті 31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доповнено  пунктом  згідно  із  Законом  N  799-VI  ( </w:t>
      </w:r>
      <w:hyperlink r:id="rId220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799-17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25.12.2008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06" w:name="o307"/>
      <w:bookmarkEnd w:id="30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15) відмови від роботи за спеціальністю,  професією,  набутою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після   професійної   підготовки,  перепідготовки  або  підвищення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кваліфікації   за   направленням   державної   служби  зайнятості;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{  Частину  першу  статті  31  доповнено пунктом згідно із Законом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N 799-VI ( </w:t>
      </w:r>
      <w:hyperlink r:id="rId221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799-17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25.12.2008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07" w:name="o308"/>
      <w:bookmarkEnd w:id="30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16) смерті безробітного.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08" w:name="o309"/>
      <w:bookmarkEnd w:id="308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Частину  другу  статті  31  виключено  на  підставі Закону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5067-VI ( </w:t>
      </w:r>
      <w:hyperlink r:id="rId222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09" w:name="o310"/>
      <w:bookmarkEnd w:id="30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3.  Виплата  допомоги  по  безробіттю  припиняється на період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призначення  безробітній  жінці допомоги по вагітності та пологах,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допомоги  по  догляду  безробітним  за  дитиною  до досягнення нею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трирічного віку.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10" w:name="o311"/>
      <w:bookmarkEnd w:id="310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Частина третя статті 31 із змінами, внесеними згідно із Законами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 2505-IV  (  </w:t>
      </w:r>
      <w:hyperlink r:id="rId223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2505-15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25.03.2005, N 5067-VI ( </w:t>
      </w:r>
      <w:hyperlink r:id="rId224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11" w:name="o312"/>
      <w:bookmarkEnd w:id="31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4.  Виплата допомоги по безробіттю та матеріальної допомоги 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період   професійної  підготовки,  перепідготовки  або  підвищення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кваліфікації відкладається на строк, що дорівнює періоду, протягом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якого  застрахованій особі відповідно до законів надається вихідна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допомога або інші виплати при звільненні з підприємств,  установ 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організацій або закінченні строку повноважень за виборною посадою,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що забезпечують  часткову  або  тимчасову  компенсацію  втраченого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заробітку.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12" w:name="o313"/>
      <w:bookmarkEnd w:id="312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 Частина  четверта  статті  31  в  редакції  Законів  N  107-VI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 </w:t>
      </w:r>
      <w:hyperlink r:id="rId225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107-17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28.12.2007 - зміну визнано неконституційною згідно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з  Рішенням  Конституційного Суду N 10-рп/2008 ( </w:t>
      </w:r>
      <w:hyperlink r:id="rId226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v010p710-08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22.05.2008, N 799-VI ( </w:t>
      </w:r>
      <w:hyperlink r:id="rId227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799-17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25.12.2008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13" w:name="o314"/>
      <w:bookmarkEnd w:id="31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5. Тривалість  виплати  допомоги по безробіттю,  матеріальної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допомоги  у  період  професійної  підготовки,  перепідготовки  або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підвищення  кваліфікації  скорочується  на строк до 90 календарних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днів  у  разі: ( Абзац перший частини п'ятої статті 31 із змінами,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внесеними згідно із Законом N 2505-IV ( </w:t>
      </w:r>
      <w:hyperlink r:id="rId228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2505-15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25.03.2005 )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14" w:name="o315"/>
      <w:bookmarkEnd w:id="31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1) звільнення з останнього місця роботи за  власним  бажанням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без поважних причин або за угодою сторін (на 90 календарних днів);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{ Пункт 1 частини п'ятої статті 31 із змінами, внесеними згідно із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Законом N 799-VI ( </w:t>
      </w:r>
      <w:hyperlink r:id="rId229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799-17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25.12.2008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15" w:name="o316"/>
      <w:bookmarkEnd w:id="31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2) звільнення   з   останнього   місця   роботи   з  підстав,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передбачених статтею 37,  пунктами 3,  4, 7, 8 статті 40, статтями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41  і  45  Кодексу законів про працю України ( </w:t>
      </w:r>
      <w:hyperlink r:id="rId230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322-08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), а також з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аналогічних   підстав,   визначених   іншими   законами,   (на  90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календарних днів);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16" w:name="o317"/>
      <w:bookmarkEnd w:id="316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Пункт 2 частини п'ятої статті 31 із змінами, внесеними згідно із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Законом N 889-VIII ( </w:t>
      </w:r>
      <w:hyperlink r:id="rId231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889-19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10.12.2015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17" w:name="o318"/>
      <w:bookmarkEnd w:id="317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Пункт  3  частини  п'ятої  статті 31 виключено на підставі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Закону N 799-VI ( </w:t>
      </w:r>
      <w:hyperlink r:id="rId232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799-17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25.12.2008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18" w:name="o319"/>
      <w:bookmarkEnd w:id="31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4)  приховування відомостей про працевлаштування на тимчасову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роботу  (у  тому  числі  за  межами  України) або здійснення іншої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діяльності   за   винагороду   в   період  одержання  допомоги  по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безробіттю;  {  Пункт 4 частини п'ятої статті 31 в редакції Закону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N 884-VI ( </w:t>
      </w:r>
      <w:hyperlink r:id="rId233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884-17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15.01.2009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19" w:name="o320"/>
      <w:bookmarkEnd w:id="31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5) порушення  умов  і  строку реєстрації та перереєстрації як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безробітного,  а також  недотримання  рекомендацій  щодо  сприяння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працевлаштуванню;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20" w:name="o321"/>
      <w:bookmarkEnd w:id="32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     6) перереєстрації  безробітного,  який був знятий з обліку за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невідвідування державної служби зайнятості більше  30  календарних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днів без поважних причин та не сприяв своєму працевлаштуванню;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21" w:name="o322"/>
      <w:bookmarkEnd w:id="321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Пункт  7  частини  п'ятої  статті 31 виключено на підставі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Закону N 799-VI ( </w:t>
      </w:r>
      <w:hyperlink r:id="rId234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799-17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25.12.2008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22" w:name="o323"/>
      <w:bookmarkEnd w:id="32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8) припинення  без  поважних  причин  професійної підготовки,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перепідготовки  або  підвищення   кваліфікації   за   направленням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державної служби зайнятості.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23" w:name="o324"/>
      <w:bookmarkEnd w:id="32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                  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Розділ VI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24" w:name="o325"/>
      <w:bookmarkEnd w:id="32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           ЗАБЕЗПЕЧЕННЯ НЕЗАСТРАХОВАНИХ ОСІБ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25" w:name="o326"/>
      <w:bookmarkEnd w:id="325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Статтю 32 виключено на підставі Закону N 799-VI ( </w:t>
      </w:r>
      <w:hyperlink r:id="rId235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799-17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від 25.12.2008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26" w:name="o327"/>
      <w:bookmarkEnd w:id="326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 Статтю   33   виключено  на  підставі  Закону  N  5067-VI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236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27" w:name="o328"/>
      <w:bookmarkEnd w:id="32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                  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Розділ VII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28" w:name="o329"/>
      <w:bookmarkEnd w:id="32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      ПРАВА, ОБОВ'ЯЗКИ ТА ВІДПОВІДАЛЬНІСТЬ У СФЕРІ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СТРАХУВАННЯ НА ВИПАДОК БЕЗРОБІТТЯ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29" w:name="o330"/>
      <w:bookmarkEnd w:id="32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Стаття 34.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Права, обов'язки та відповідальність Фонду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30" w:name="o331"/>
      <w:bookmarkEnd w:id="33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1. Фонд має право: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31" w:name="o332"/>
      <w:bookmarkEnd w:id="33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користуватися в  установленому порядку відомостями Державного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реєстру загальнообов'язкового державного соціального  страхування,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необхідними   для   забезпечення  виконання  покладених  на  нього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функцій;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32" w:name="o333"/>
      <w:bookmarkEnd w:id="33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перевіряти достовірність відомостей, поданих роботодавцем для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отримання    коштів   Фонду,   дотримання   порядку   використання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роботодавцем виділених йому коштів Фонду  та  зупиняти  виплати  з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Фонду  в  разі  відмови  або  перешкоджання  з  боку роботодавця 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проведенні  перевірки,  виявлення   фактів   подання   ним   Фонду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недостовірних   відомостей   або  порушення  порядку  використання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роботодавцем коштів Фонду;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33" w:name="o334"/>
      <w:bookmarkEnd w:id="33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отримувати необхідні пояснення  (у  тому  числі  в  письмовій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формі) з питань, що виникають під час перевірки;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34" w:name="o335"/>
      <w:bookmarkEnd w:id="33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стягувати фінансові   санкції   та   адміністративні  штрафи,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передбачені законом за порушення вимог цього Закону;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35" w:name="o336"/>
      <w:bookmarkEnd w:id="33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стягувати відповідно до закону кошти Фонду, виплачені особам,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зареєстрованим як безробітні, у вигляді матеріального забезпечення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 випадок безробіття та витрачені на  надання  соціальних  послуг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безробітним  у  разі  встановлення  факту їх отримання на підставі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недостовірних відомостей, поданих особою;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36" w:name="o337"/>
      <w:bookmarkEnd w:id="33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стягувати з роботодавця суму  страхових  коштів  та  вартість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соціальних послуг,  наданих безробітному в разі поновлення його на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роботі за рішенням суду,  а також незаконно виплачені безробітному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суми матеріального забезпечення в разі неповідомлення роботодавцем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Фонду про прийняття його на роботу;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37" w:name="o338"/>
      <w:bookmarkEnd w:id="33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     вимагати від керівників та інших посадових осіб  підприємств,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установ   і  організацій,  а  також  від  фізичних  осіб  усунення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виявлених  фактів  порушення  законодавства  про  страхування   на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випадок безробіття.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38" w:name="o339"/>
      <w:bookmarkEnd w:id="338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Частина перша статті 34 в редакції Закону N 2464-VI ( </w:t>
      </w:r>
      <w:hyperlink r:id="rId237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від 08.07.2010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39" w:name="o340"/>
      <w:bookmarkEnd w:id="33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2. Фонд зобов'язаний: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40" w:name="o341"/>
      <w:bookmarkEnd w:id="340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Абзац другий частини другої статті 34 виключено на підставі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Закону N 2464-VI ( </w:t>
      </w:r>
      <w:hyperlink r:id="rId238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08.07.2010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41" w:name="o342"/>
      <w:bookmarkEnd w:id="34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виплачувати забезпечення  та  надавати   соціальні   послуги,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передбачені цим Законом;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42" w:name="o343"/>
      <w:bookmarkEnd w:id="34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вживати заходів   до   раціонального  використання  коштів  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забезпечення фінансової стабільності Фонду;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43" w:name="o344"/>
      <w:bookmarkEnd w:id="34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контролювати  правильність  витрат за страхуванням на випадок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безробіття,     передбачених     цим     Законом     та     іншими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нормативно-правовими   актами  з  питань  страхування  на  випадок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безробіття,   правильність  призначення  роботодавцем  та  виплати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застрахованим  особам  допомоги  по частковому безробіттю; { Абзац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п'ятий  частини  другої  статті 34 із змінами, внесеними згідно із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Законом N 2464-VI ( </w:t>
      </w:r>
      <w:hyperlink r:id="rId239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08.07.2010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44" w:name="o345"/>
      <w:bookmarkEnd w:id="34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щорічно складати  звіт  про  результати  своєї  діяльності та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подавати його Кабінету Міністрів України;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45" w:name="o346"/>
      <w:bookmarkEnd w:id="34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інформувати застрахованих осіб про  результати  своєї  роботи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через засоби масової інформації.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46" w:name="o347"/>
      <w:bookmarkEnd w:id="34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3.  Бюджет  Фонду, зміни до нього, звіт про виконання бюджету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Фонду в розрізі статей витрат протягом п’яти робочих днів після їх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затвердження  підлягають  обов’язковому  оприлюдненню на офіційній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веб-сторінці  Фонду і протягом двох тижнів обов’язковій публікації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 офіційних друкованих виданнях Верховної Ради України та Кабінету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Міністрів   України.   Інформація   про  час  і  місце  публічного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представлення  звіту  оприлюднюється разом із звітом про виконання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бюджету Фонду.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47" w:name="o348"/>
      <w:bookmarkEnd w:id="347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 Статтю  34  доповнено  частиною  згідно  із  Законом  N  996-V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 </w:t>
      </w:r>
      <w:hyperlink r:id="rId240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996-16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27.04.2007; в редакції Закону N 870-VII ( </w:t>
      </w:r>
      <w:hyperlink r:id="rId241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870-18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від 11.03.2014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48" w:name="o349"/>
      <w:bookmarkEnd w:id="34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4. Фонд  несе  відповідальність  відповідно  до законодавства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України за шкоду,  заподіяну особам  внаслідок  несвоєчасного  або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неповного надання забезпечення, передбаченого цим Законом.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49" w:name="o350"/>
      <w:bookmarkEnd w:id="34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Стаття 35.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Права, обов'язки та відповідальність роботодавця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50" w:name="o351"/>
      <w:bookmarkEnd w:id="35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1. Роботодавець має право: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51" w:name="o352"/>
      <w:bookmarkEnd w:id="35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брати участь  в управлінні страхуванням на випадок безробіття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через своїх представників відповідно до  цього  Закону  і  статуту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Фонду;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52" w:name="o353"/>
      <w:bookmarkEnd w:id="35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на судовий захист своїх прав.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53" w:name="o354"/>
      <w:bookmarkEnd w:id="35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2. Роботодавець зобов'язаний: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54" w:name="o355"/>
      <w:bookmarkEnd w:id="35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1)  під  час перевірки правильності використання коштів Фонду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та достовірності поданих роботодавцем даних, зазначених у пункті 2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цієї  частини,  надавати  посадовим  особам територіальних органів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центрального   органу   виконавчої  влади,  що  реалізує  державну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політику  у  сфері  зайнятості  населення  та  трудової  міграції,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необхідні  документи  та  пояснення з питань, що виникають під час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перевірки;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55" w:name="o356"/>
      <w:bookmarkEnd w:id="355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Підпункт 1 частини другої статті 35 із змінами, внесеними згідно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із Законом N 5067-VI ( </w:t>
      </w:r>
      <w:hyperlink r:id="rId242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56" w:name="o357"/>
      <w:bookmarkEnd w:id="35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2) подавати центральному органу виконавчої влади, що реалізує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державну   політику  у  сфері  зайнятості  населення  та  трудової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міграції,  в  установленому  порядку  відповідно  до законодавства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відомості про: { Абзац перший підпункту 2 частини другої статті 35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із  змінами, внесеними згідно із Законом N 5067-VI ( </w:t>
      </w:r>
      <w:hyperlink r:id="rId243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05.07.2012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57" w:name="o358"/>
      <w:bookmarkEnd w:id="35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прийняття на роботу працівників;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58" w:name="o359"/>
      <w:bookmarkEnd w:id="35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розмір   заробітної   плати  та  використання  робочого  часу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працівників; { Абзац третій підпункту 2 частини другої статті 35 в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редакції Закону N 5067-VI ( </w:t>
      </w:r>
      <w:hyperlink r:id="rId244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59" w:name="o360"/>
      <w:bookmarkEnd w:id="35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виплату застрахованим   особам   допомоги    по    частковому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безробіттю;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60" w:name="o361"/>
      <w:bookmarkEnd w:id="36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використання коштів  Фонду  за іншими визначеними цим Законом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напрямами.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61" w:name="o362"/>
      <w:bookmarkEnd w:id="361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Частина друга статті 35 із змінами, внесеними згідно із Законом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 3456-IV ( </w:t>
      </w:r>
      <w:hyperlink r:id="rId245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3456-15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22.02.2006; в редакції Закону N 2464-VI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246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08.07.2010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62" w:name="o363"/>
      <w:bookmarkEnd w:id="36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3.  Достовірність зазначених у документах даних перевіряється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центральним   органом   виконавчої  влади,  що  реалізує  державну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політику у сфері зайнятості населення та трудової міграції. У разі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подання  недостовірних  відомостей, передбачених пунктом 2 частини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другої  цієї  статті,  використання  роботодавцем  коштів  Фонду з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порушенням  встановленого  порядку  роботодавець добровільно чи на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підставі  рішення  суду  повинен відшкодувати страховику заподіяну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шкоду.  {  Абзац  перший  частини  третьої  статті  35 із змінами,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внесеними згідно із Законами N 2464-VI ( </w:t>
      </w:r>
      <w:hyperlink r:id="rId247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08.07.2010,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N 5067-VI ( </w:t>
      </w:r>
      <w:hyperlink r:id="rId248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63" w:name="o364"/>
      <w:bookmarkEnd w:id="36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Роботодавець несе      відповідальність     відповідно     до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законодавства за шкоду,  заподіяну застрахованим особам  внаслідок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невиконання   або  неналежного  виконання  обов'язків,  визначених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частиною другою цієї статті.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64" w:name="o365"/>
      <w:bookmarkEnd w:id="36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Роботодавцеві забороняється вчиняти будь-які дії,  що  можуть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призвести до прийняття ним разом із застрахованою особою спільного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рішення,  яке може в подальшому зашкодити цій особі або членам  її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сім'ї   реалізувати   своє  право  на  забезпечення  та  отримання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соціальних послуг відповідно до цього Закону.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65" w:name="o366"/>
      <w:bookmarkEnd w:id="36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4. Із роботодавця утримуються: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66" w:name="o367"/>
      <w:bookmarkEnd w:id="36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сума виплаченого забезпечення та вартості наданих  соціальних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послуг  безробітному  у разі поновлення його на роботі за рішенням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суду;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67" w:name="o368"/>
      <w:bookmarkEnd w:id="36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незаконно виплачена безробітному  сума  забезпечення  у  разі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неповідомлення про його прийняття на роботу;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68" w:name="o369"/>
      <w:bookmarkEnd w:id="36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незаконно отримана сума допомоги по частковому безробіттю.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69" w:name="o370"/>
      <w:bookmarkEnd w:id="36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Стаття 36.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Права, обов'язки та відповідальність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застрахованих осіб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70" w:name="o371"/>
      <w:bookmarkEnd w:id="37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1. Застраховані особи мають право брати участь  в  управлінні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страхуванням  на  випадок  безробіття  через  своїх  представників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відповідно до цього Закону.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71" w:name="o372"/>
      <w:bookmarkEnd w:id="37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Застраховані особи,   яким   виплачується   забезпечення   та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надаються соціальні послуги за цим Законом, мають право на судовий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захист своїх прав.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72" w:name="o373"/>
      <w:bookmarkEnd w:id="37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2. Застраховані особи,  зареєстровані в установленому порядку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як   безробітні,  зобов'язані  своєчасно  подавати  відомості  про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обставини,  що впливають  на  умови  виплати  їм  забезпечення  та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надання соціальних послуг.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73" w:name="o374"/>
      <w:bookmarkEnd w:id="37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  разі  виїзду особи, зареєстрованої в установленому порядку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як  безробітна,  за  межі  України  з  метою  працевлаштування  чи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здійснення  іншої  діяльності,  спрямованої на отримання прибутку,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така   особа   зобов'язана   повідомити  про  це  державну  службу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зайнятості.  {  Частину  другу  статті 36 доповнено абзацом другим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згідно із Законом N 884-VI ( </w:t>
      </w:r>
      <w:hyperlink r:id="rId249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884-17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15.01.2009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74" w:name="o375"/>
      <w:bookmarkEnd w:id="37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3. Сума   виплаченого   забезпечення   та   вартості  наданих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соціальних   послуг   застрахованій   особі   внаслідок   умисного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невиконання  нею своїх обов'язків та зловживання ними стягується з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цієї  особи  відповідно  до  законодавства   України   з   моменту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виникнення обставин, що впливають на умови виплати їй забезпечення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та надання соціальних послуг.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75" w:name="o376"/>
      <w:bookmarkEnd w:id="37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 разі припинення професійної підготовки,  перепідготовки або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підвищення   кваліфікації   за   направленням   державної   служби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зайнятості без поважних причин або відмови працювати за  одержаною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професією  (спеціальністю)  із  застрахованих осіб стягується сума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витрат на професійну  підготовку,  перепідготовку  або  підвищення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кваліфікації.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76" w:name="o377"/>
      <w:bookmarkEnd w:id="37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Якщо   застрахована   особа   не  здійснювала  підприємницьку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діяльність  протягом  шести  календарних  місяців  з дня отримання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допомоги  по безробіттю одноразово для організації підприємницької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діяльності  (за  винятком  обставин, що унеможливлюють провадження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підприємницької  діяльності),  виплачена  сума  коштів  вважається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використаною  нею  не  за  призначенням  та  підлягає поверненню в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порядку,  установленому центральними органами виконавчої влади, що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забезпечує   формування   державної  політики  у  сферах  трудових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відносин,  соціального  захисту  населення,  державної  податкової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політики за погодженням з правлінням Фонду. { Частину третю статті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36  доповнено абзацом третім згідно із Законом N 107-VI ( </w:t>
      </w:r>
      <w:hyperlink r:id="rId250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107-17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  28.12.2007 - зміну визнано неконституційною згідно з Рішенням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Конституційного Суду N 10-рп/2008 ( </w:t>
      </w:r>
      <w:hyperlink r:id="rId251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v010p710-08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22.05.2008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77" w:name="o378"/>
      <w:bookmarkEnd w:id="37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4. Незастраховані  особи,  яким  виплачується забезпечення та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надаються соціальні послуги за цим Законом, виконують обов'язки та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несуть відповідальність, так як і застраховані особи.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78" w:name="o379"/>
      <w:bookmarkEnd w:id="37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Стаття 37.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Виплата недоодержаної суми матеріального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забезпечення на випадок безробіття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у разі смерті безробітного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79" w:name="o380"/>
      <w:bookmarkEnd w:id="37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1. Суми матеріального забезпечення на випадок безробіття,  що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належать безробітному відповідно  до  цього  Закону  і  залишилися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недоодержаними    у    зв'язку   з   його   смертю,   виплачуються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непрацездатним особам,  які перебували на утриманні померлого  або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мали на день його смерті право на одержання від нього утримання.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80" w:name="o381"/>
      <w:bookmarkEnd w:id="38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Такими непрацездатними особами є: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81" w:name="o382"/>
      <w:bookmarkEnd w:id="38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діти, які  не  досягли 18 років,  учні та студенти (курсанти,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слухачі,  стажисти) очної форми навчання - до закінчення навчання,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але не більш як до досягнення ними 23 років;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82" w:name="o383"/>
      <w:bookmarkEnd w:id="38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     один із батьків або дружина (чоловік) померлого чи інший член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сім'ї,  якщо він не працює та доглядає дітей,  братів,  сестер або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онуків померлого, які не досягли 8 років;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83" w:name="o384"/>
      <w:bookmarkEnd w:id="38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неповнолітні діти,  на утримання яких померлий виплачував або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був зобов'язаний виплачувати аліменти.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84" w:name="o385"/>
      <w:bookmarkEnd w:id="38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2. Батькам,  дружині (чоловіку),  а також членам  сім'ї,  які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проживали   разом   з   безробітним  на  день  його  смерті,  сума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недоодержаного матеріального забезпечення  на  випадок  безробіття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виплачується  і  в  тому  разі,  якщо  вони  не  належать  до кола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непрацездатних осіб, які перебували на утриманні померлого.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85" w:name="o386"/>
      <w:bookmarkEnd w:id="38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3. У разі звернення кількох осіб за належною до виплати сумою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матеріального забезпечення на випадок безробіття вона ділиться між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ними порівну.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86" w:name="o387"/>
      <w:bookmarkEnd w:id="38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4. Виплата здійснюється у разі, якщо звернення за належною до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виплати  сумою  матеріального  забезпечення  на випадок безробіття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надійшло не пізніше 6 місяців після смерті безробітного.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87" w:name="o388"/>
      <w:bookmarkEnd w:id="38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Стаття 38.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Відповідальність за порушення цього Закону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88" w:name="o389"/>
      <w:bookmarkEnd w:id="38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1. Роботодавець несе відповідальність за: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89" w:name="o390"/>
      <w:bookmarkEnd w:id="38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порушення порядку використання коштів Фонду,  несвоєчасне або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неповне їх повернення;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90" w:name="o391"/>
      <w:bookmarkEnd w:id="39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несвоєчасне подання або  неподання  відомостей,  встановлених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цим Законом;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91" w:name="o392"/>
      <w:bookmarkEnd w:id="39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подання недостовірних   відомостей  про  використання  коштів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Фонду.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92" w:name="o393"/>
      <w:bookmarkEnd w:id="39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2. За  порушення  порядку  використання  роботодавцем  коштів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Фонду   накладається   штраф   у   розмірі  наданої  Фондом  суми,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використаної з порушенням.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93" w:name="o394"/>
      <w:bookmarkEnd w:id="39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3. Своєчасно не сплачені фінансові санкції та адміністративні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штрафи  стягуються  із  страхувальника  в  дохід  Фонду в порядку,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встановленому законом.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94" w:name="o395"/>
      <w:bookmarkEnd w:id="394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Частина третя статті 38 із змінами, внесеними згідно із Законом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3277-VI ( </w:t>
      </w:r>
      <w:hyperlink r:id="rId252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3277-17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21.04.2011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95" w:name="o396"/>
      <w:bookmarkEnd w:id="39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4.   Строк   давності  в  разі  стягнення  штрафних  санкцій,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передбачених  цим  Законом  та  Законом  України  "Про  зайнятість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населення"  (  </w:t>
      </w:r>
      <w:hyperlink r:id="rId253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803-12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),  адміністративних штрафів, а також інших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видів заборгованості перед Фондом не застосовується.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96" w:name="o397"/>
      <w:bookmarkEnd w:id="396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 Частина  четверта  статті  38  в  редакції  Закону  N  3277-VI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254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3277-17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21.04.2011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97" w:name="o398"/>
      <w:bookmarkEnd w:id="39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5.   Право   застосовувати  фінансові  санкції  та  накладати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адміністративні штрафи від імені Фонду мають керівник центрального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органу  виконавчої  влади,  що  реалізує державну політику у сфері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зайнятості   населення  та  трудової  міграції,  його  заступники,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керівники територіальних органів та їх заступники.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98" w:name="o399"/>
      <w:bookmarkEnd w:id="398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Частина п'ята статті 38 із змінами, внесеними згідно із Законом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N  5462-VI ( </w:t>
      </w:r>
      <w:hyperlink r:id="rId255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5462-17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16.10.2012; в редакції Закону N 5067-VI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256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{  Стаття  38  із  змінами, внесеними згідно із Законами N 3456-IV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 </w:t>
      </w:r>
      <w:hyperlink r:id="rId257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3456-15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22.02.2006, N 799-VI ( </w:t>
      </w:r>
      <w:hyperlink r:id="rId258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799-17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25.12.2008; в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редакції Закону N 2464-VI ( </w:t>
      </w:r>
      <w:hyperlink r:id="rId259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2464-17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08.07.2010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99" w:name="o400"/>
      <w:bookmarkEnd w:id="39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Стаття 39.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Вирішення спорів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00" w:name="o401"/>
      <w:bookmarkEnd w:id="40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     Спори, що   виникають   із   правовідносин  за  цим  Законом,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вирішуються в судовому порядку.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01" w:name="o402"/>
      <w:bookmarkEnd w:id="40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                      </w:t>
      </w:r>
      <w:r w:rsidRPr="000F71A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Розділ VIII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02" w:name="o403"/>
      <w:bookmarkEnd w:id="402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                  ПРИКІНЦЕВІ ПОЛОЖЕННЯ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03" w:name="o404"/>
      <w:bookmarkEnd w:id="40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1. Цей  Закон  набирає  чинності  з  1 січня 2001 року,  крім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статей  24-26,  рішення  про введення яких приймається, виходячи з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економічних  можливостей держави,  щорічно Верховною Радою України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під час затвердження розміру страхових внесків.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04" w:name="o405"/>
      <w:bookmarkEnd w:id="40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2. До приведення законодавства України у відповідність із цим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Законом  закони  та  інші нормативно-правові акти застосовуються в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частині, що не суперечить цьому Закону.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05" w:name="o406"/>
      <w:bookmarkEnd w:id="40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3. Установити, що: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06" w:name="o407"/>
      <w:bookmarkEnd w:id="40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функції   виконавчої   дирекції  Фонду  загальнообов'язкового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державного  соціального  страхування  на  випадок  безробіття, які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здійснювалися  органами  державної служби зайнятості відповідно до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цього  Закону,  починаючи  з 2013 року покладаються на центральний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орган  виконавчої  влади,  що  реалізує  державну політику у сфері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зайнятості  населення  та трудової міграції, та його територіальні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органи;  {  Абзац  другий  пункту 3 розділу VIII в редакції Закону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N 5067-VI ( </w:t>
      </w:r>
      <w:hyperlink r:id="rId260" w:tgtFrame="_blank" w:history="1">
        <w:r w:rsidRPr="000F71A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07" w:name="o408"/>
      <w:bookmarkEnd w:id="40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Фонд загальнообов'язкового державного соціального страхування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України  на випадок безробіття є правонаступником державного фонду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сприяння зайнятості населення, що ліквідується;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08" w:name="o409"/>
      <w:bookmarkEnd w:id="40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організаційну роботу щодо формування першого правління  Фонду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загальнообов'язкового  державного  соціального страхування України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 випадок безробіття та наглядової ради,  а також  проведення  їх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перших   засідань   здійснює  Український  координаційний  комітет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сприяння зайнятості населення,  створений відповідно до статті  17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Закону України "Про зайнятість населення".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09" w:name="o410"/>
      <w:bookmarkEnd w:id="409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    {  Абзац  п'ятий  пункту 3 розділу VIII виключено на підставі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Закону N 5067-VI ( </w:t>
      </w:r>
      <w:hyperlink r:id="rId261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5067-17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05.07.2012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10" w:name="o411"/>
      <w:bookmarkEnd w:id="410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3-1.  Установити,  що громадянам, які проживають на території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Автономної Республіки Крим та м. Севастополя, соціальні послуги та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матеріальне забезпечення, передбачені цим Законом, здійснюються за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рахунок  коштів,  які  надходять  від  платників єдиного внеску на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загальнообов’язкове  державне  соціальне страхування, розташованих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 території Автономної Республіки Крим та м. Севастополя.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11" w:name="o412"/>
      <w:bookmarkEnd w:id="411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 разі виникнення дефіциту коштів для фінансування цих виплат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такий  дефіцит  покривається  за рахунок коштів бюджету Автономної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Республіки Крим та бюджету м. Севастополя.</w:t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12" w:name="o413"/>
      <w:bookmarkEnd w:id="412"/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{  Розділ  VIII доповнено пунктом 3-1 згідно із Законом N 1166-VII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  <w:t xml:space="preserve">( </w:t>
      </w:r>
      <w:hyperlink r:id="rId262" w:tgtFrame="_blank" w:history="1">
        <w:r w:rsidRPr="000F71AB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lang w:eastAsia="uk-UA"/>
          </w:rPr>
          <w:t>1166-18</w:t>
        </w:r>
      </w:hyperlink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t xml:space="preserve"> ) від 27.03.2014 } </w:t>
      </w:r>
      <w:r w:rsidRPr="000F71AB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13" w:name="o414"/>
      <w:bookmarkEnd w:id="413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4. Кабінету  Міністрів  України  у  шестимісячний строк з дня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опублікування цього Закону: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14" w:name="o415"/>
      <w:bookmarkEnd w:id="414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підготувати і  подати  на  розгляд  Верховної  Ради   України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пропозиції  щодо приведення законів України у відповідність із цим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Законом;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15" w:name="o416"/>
      <w:bookmarkEnd w:id="415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привести свої нормативно-правові акти у відповідність із  цим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Законом;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16" w:name="o417"/>
      <w:bookmarkEnd w:id="416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     забезпечити прийняття актів,  необхідних для реалізації цього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Закону;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17" w:name="o418"/>
      <w:bookmarkEnd w:id="417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забезпечити приведення  міністерствами,  іншими  центральними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органами   виконавчої   влади   їх   нормативно-правових  актів  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відповідність з цим Законом.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18" w:name="o419"/>
      <w:bookmarkEnd w:id="418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Президент України                               Л.КУЧМА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0F71AB" w:rsidRPr="000F71AB" w:rsidRDefault="000F71AB" w:rsidP="000F7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19" w:name="o420"/>
      <w:bookmarkEnd w:id="419"/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м. Київ, 2 березня 2000 року </w:t>
      </w:r>
      <w:r w:rsidRPr="000F71AB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N 1533-III </w:t>
      </w:r>
    </w:p>
    <w:p w:rsidR="00EB0031" w:rsidRPr="000F71AB" w:rsidRDefault="00EB0031" w:rsidP="000F71AB"/>
    <w:sectPr w:rsidR="00EB0031" w:rsidRPr="000F71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AB"/>
    <w:rsid w:val="000F71AB"/>
    <w:rsid w:val="00EB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CACBC-303A-4958-BF01-8A7809DC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0F7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0F71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71AB"/>
    <w:rPr>
      <w:rFonts w:ascii="Courier New" w:eastAsia="Times New Roman" w:hAnsi="Courier New" w:cs="Courier New"/>
      <w:sz w:val="20"/>
      <w:szCs w:val="20"/>
      <w:lang w:eastAsia="uk-UA"/>
    </w:rPr>
  </w:style>
  <w:style w:type="character" w:styleId="a3">
    <w:name w:val="Hyperlink"/>
    <w:basedOn w:val="a0"/>
    <w:uiPriority w:val="99"/>
    <w:semiHidden/>
    <w:unhideWhenUsed/>
    <w:rsid w:val="000F71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F71A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4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zakon.rada.gov.ua/laws/show/322-08" TargetMode="External"/><Relationship Id="rId21" Type="http://schemas.openxmlformats.org/officeDocument/2006/relationships/hyperlink" Target="http://zakon.rada.gov.ua/laws/show/799-17" TargetMode="External"/><Relationship Id="rId42" Type="http://schemas.openxmlformats.org/officeDocument/2006/relationships/hyperlink" Target="http://zakon.rada.gov.ua/laws/show/922-19" TargetMode="External"/><Relationship Id="rId63" Type="http://schemas.openxmlformats.org/officeDocument/2006/relationships/hyperlink" Target="http://zakon.rada.gov.ua/laws/show/2464-17" TargetMode="External"/><Relationship Id="rId84" Type="http://schemas.openxmlformats.org/officeDocument/2006/relationships/hyperlink" Target="http://zakon.rada.gov.ua/laws/show/2148-19" TargetMode="External"/><Relationship Id="rId138" Type="http://schemas.openxmlformats.org/officeDocument/2006/relationships/hyperlink" Target="http://zakon.rada.gov.ua/laws/show/2980-14" TargetMode="External"/><Relationship Id="rId159" Type="http://schemas.openxmlformats.org/officeDocument/2006/relationships/hyperlink" Target="http://zakon.rada.gov.ua/laws/show/2464-17" TargetMode="External"/><Relationship Id="rId170" Type="http://schemas.openxmlformats.org/officeDocument/2006/relationships/hyperlink" Target="http://zakon.rada.gov.ua/laws/show/2464-17" TargetMode="External"/><Relationship Id="rId191" Type="http://schemas.openxmlformats.org/officeDocument/2006/relationships/hyperlink" Target="http://zakon.rada.gov.ua/laws/show/1276-17" TargetMode="External"/><Relationship Id="rId205" Type="http://schemas.openxmlformats.org/officeDocument/2006/relationships/hyperlink" Target="http://zakon.rada.gov.ua/laws/show/5067-17" TargetMode="External"/><Relationship Id="rId226" Type="http://schemas.openxmlformats.org/officeDocument/2006/relationships/hyperlink" Target="http://zakon.rada.gov.ua/laws/show/v010p710-08" TargetMode="External"/><Relationship Id="rId247" Type="http://schemas.openxmlformats.org/officeDocument/2006/relationships/hyperlink" Target="http://zakon.rada.gov.ua/laws/show/2464-17" TargetMode="External"/><Relationship Id="rId107" Type="http://schemas.openxmlformats.org/officeDocument/2006/relationships/hyperlink" Target="http://zakon.rada.gov.ua/laws/show/799-17" TargetMode="External"/><Relationship Id="rId11" Type="http://schemas.openxmlformats.org/officeDocument/2006/relationships/hyperlink" Target="http://zakon.rada.gov.ua/laws/show/3235-15" TargetMode="External"/><Relationship Id="rId32" Type="http://schemas.openxmlformats.org/officeDocument/2006/relationships/hyperlink" Target="http://zakon.rada.gov.ua/laws/show/5067-17" TargetMode="External"/><Relationship Id="rId53" Type="http://schemas.openxmlformats.org/officeDocument/2006/relationships/hyperlink" Target="http://zakon.rada.gov.ua/laws/show/5067-17" TargetMode="External"/><Relationship Id="rId74" Type="http://schemas.openxmlformats.org/officeDocument/2006/relationships/hyperlink" Target="http://zakon.rada.gov.ua/laws/show/2464-17" TargetMode="External"/><Relationship Id="rId128" Type="http://schemas.openxmlformats.org/officeDocument/2006/relationships/hyperlink" Target="http://zakon.rada.gov.ua/laws/show/5067-17" TargetMode="External"/><Relationship Id="rId149" Type="http://schemas.openxmlformats.org/officeDocument/2006/relationships/hyperlink" Target="http://zakon.rada.gov.ua/laws/show/5067-17" TargetMode="External"/><Relationship Id="rId5" Type="http://schemas.openxmlformats.org/officeDocument/2006/relationships/hyperlink" Target="http://zakon.rada.gov.ua/laws/show/2213-14" TargetMode="External"/><Relationship Id="rId95" Type="http://schemas.openxmlformats.org/officeDocument/2006/relationships/hyperlink" Target="http://zakon.rada.gov.ua/laws/show/5067-17" TargetMode="External"/><Relationship Id="rId160" Type="http://schemas.openxmlformats.org/officeDocument/2006/relationships/hyperlink" Target="http://zakon.rada.gov.ua/laws/show/2464-17" TargetMode="External"/><Relationship Id="rId181" Type="http://schemas.openxmlformats.org/officeDocument/2006/relationships/hyperlink" Target="http://zakon.rada.gov.ua/laws/show/245-19" TargetMode="External"/><Relationship Id="rId216" Type="http://schemas.openxmlformats.org/officeDocument/2006/relationships/hyperlink" Target="http://zakon.rada.gov.ua/laws/show/2505-15" TargetMode="External"/><Relationship Id="rId237" Type="http://schemas.openxmlformats.org/officeDocument/2006/relationships/hyperlink" Target="http://zakon.rada.gov.ua/laws/show/2464-17" TargetMode="External"/><Relationship Id="rId258" Type="http://schemas.openxmlformats.org/officeDocument/2006/relationships/hyperlink" Target="http://zakon.rada.gov.ua/laws/show/799-17" TargetMode="External"/><Relationship Id="rId22" Type="http://schemas.openxmlformats.org/officeDocument/2006/relationships/hyperlink" Target="http://zakon.rada.gov.ua/laws/show/884-17" TargetMode="External"/><Relationship Id="rId43" Type="http://schemas.openxmlformats.org/officeDocument/2006/relationships/hyperlink" Target="http://zakon.rada.gov.ua/laws/show/2148-19" TargetMode="External"/><Relationship Id="rId64" Type="http://schemas.openxmlformats.org/officeDocument/2006/relationships/hyperlink" Target="http://zakon.rada.gov.ua/laws/show/2464-17" TargetMode="External"/><Relationship Id="rId118" Type="http://schemas.openxmlformats.org/officeDocument/2006/relationships/hyperlink" Target="http://zakon.rada.gov.ua/laws/show/889-19" TargetMode="External"/><Relationship Id="rId139" Type="http://schemas.openxmlformats.org/officeDocument/2006/relationships/hyperlink" Target="http://zakon.rada.gov.ua/laws/show/2664-15" TargetMode="External"/><Relationship Id="rId85" Type="http://schemas.openxmlformats.org/officeDocument/2006/relationships/hyperlink" Target="http://zakon.rada.gov.ua/laws/show/2464-17" TargetMode="External"/><Relationship Id="rId150" Type="http://schemas.openxmlformats.org/officeDocument/2006/relationships/hyperlink" Target="http://zakon.rada.gov.ua/laws/show/5067-17" TargetMode="External"/><Relationship Id="rId171" Type="http://schemas.openxmlformats.org/officeDocument/2006/relationships/hyperlink" Target="http://zakon.rada.gov.ua/laws/show/3483-15" TargetMode="External"/><Relationship Id="rId192" Type="http://schemas.openxmlformats.org/officeDocument/2006/relationships/hyperlink" Target="http://zakon.rada.gov.ua/laws/show/5067-17" TargetMode="External"/><Relationship Id="rId206" Type="http://schemas.openxmlformats.org/officeDocument/2006/relationships/hyperlink" Target="http://zakon.rada.gov.ua/laws/show/z0821-15" TargetMode="External"/><Relationship Id="rId227" Type="http://schemas.openxmlformats.org/officeDocument/2006/relationships/hyperlink" Target="http://zakon.rada.gov.ua/laws/show/799-17" TargetMode="External"/><Relationship Id="rId248" Type="http://schemas.openxmlformats.org/officeDocument/2006/relationships/hyperlink" Target="http://zakon.rada.gov.ua/laws/show/5067-17" TargetMode="External"/><Relationship Id="rId12" Type="http://schemas.openxmlformats.org/officeDocument/2006/relationships/hyperlink" Target="http://zakon.rada.gov.ua/laws/show/3428-15" TargetMode="External"/><Relationship Id="rId33" Type="http://schemas.openxmlformats.org/officeDocument/2006/relationships/hyperlink" Target="http://zakon.rada.gov.ua/laws/show/5458-17" TargetMode="External"/><Relationship Id="rId108" Type="http://schemas.openxmlformats.org/officeDocument/2006/relationships/hyperlink" Target="http://zakon.rada.gov.ua/laws/show/2464-17" TargetMode="External"/><Relationship Id="rId129" Type="http://schemas.openxmlformats.org/officeDocument/2006/relationships/hyperlink" Target="http://zakon.rada.gov.ua/laws/show/5067-17" TargetMode="External"/><Relationship Id="rId54" Type="http://schemas.openxmlformats.org/officeDocument/2006/relationships/hyperlink" Target="http://zakon.rada.gov.ua/laws/show/799-17" TargetMode="External"/><Relationship Id="rId75" Type="http://schemas.openxmlformats.org/officeDocument/2006/relationships/hyperlink" Target="http://zakon.rada.gov.ua/laws/show/2148-19" TargetMode="External"/><Relationship Id="rId96" Type="http://schemas.openxmlformats.org/officeDocument/2006/relationships/hyperlink" Target="http://zakon.rada.gov.ua/laws/show/5067-17" TargetMode="External"/><Relationship Id="rId140" Type="http://schemas.openxmlformats.org/officeDocument/2006/relationships/hyperlink" Target="http://zakon.rada.gov.ua/laws/show/424-16" TargetMode="External"/><Relationship Id="rId161" Type="http://schemas.openxmlformats.org/officeDocument/2006/relationships/hyperlink" Target="http://zakon.rada.gov.ua/laws/show/2464-17" TargetMode="External"/><Relationship Id="rId182" Type="http://schemas.openxmlformats.org/officeDocument/2006/relationships/hyperlink" Target="http://zakon.rada.gov.ua/laws/show/2462-19" TargetMode="External"/><Relationship Id="rId217" Type="http://schemas.openxmlformats.org/officeDocument/2006/relationships/hyperlink" Target="http://zakon.rada.gov.ua/laws/show/5067-17" TargetMode="External"/><Relationship Id="rId1" Type="http://schemas.openxmlformats.org/officeDocument/2006/relationships/styles" Target="styles.xml"/><Relationship Id="rId6" Type="http://schemas.openxmlformats.org/officeDocument/2006/relationships/hyperlink" Target="http://zakon.rada.gov.ua/laws/show/2980-14" TargetMode="External"/><Relationship Id="rId212" Type="http://schemas.openxmlformats.org/officeDocument/2006/relationships/hyperlink" Target="http://zakon.rada.gov.ua/laws/show/3483-15" TargetMode="External"/><Relationship Id="rId233" Type="http://schemas.openxmlformats.org/officeDocument/2006/relationships/hyperlink" Target="http://zakon.rada.gov.ua/laws/show/884-17" TargetMode="External"/><Relationship Id="rId238" Type="http://schemas.openxmlformats.org/officeDocument/2006/relationships/hyperlink" Target="http://zakon.rada.gov.ua/laws/show/2464-17" TargetMode="External"/><Relationship Id="rId254" Type="http://schemas.openxmlformats.org/officeDocument/2006/relationships/hyperlink" Target="http://zakon.rada.gov.ua/laws/show/3277-17" TargetMode="External"/><Relationship Id="rId259" Type="http://schemas.openxmlformats.org/officeDocument/2006/relationships/hyperlink" Target="http://zakon.rada.gov.ua/laws/show/2464-17" TargetMode="External"/><Relationship Id="rId23" Type="http://schemas.openxmlformats.org/officeDocument/2006/relationships/hyperlink" Target="http://zakon.rada.gov.ua/laws/show/v009p710-09" TargetMode="External"/><Relationship Id="rId28" Type="http://schemas.openxmlformats.org/officeDocument/2006/relationships/hyperlink" Target="http://zakon.rada.gov.ua/laws/show/2464-17" TargetMode="External"/><Relationship Id="rId49" Type="http://schemas.openxmlformats.org/officeDocument/2006/relationships/hyperlink" Target="http://zakon.rada.gov.ua/laws/show/254%D0%BA/96-%D0%B2%D1%80" TargetMode="External"/><Relationship Id="rId114" Type="http://schemas.openxmlformats.org/officeDocument/2006/relationships/hyperlink" Target="http://zakon.rada.gov.ua/laws/show/5067-17" TargetMode="External"/><Relationship Id="rId119" Type="http://schemas.openxmlformats.org/officeDocument/2006/relationships/hyperlink" Target="http://zakon.rada.gov.ua/laws/show/5067-17" TargetMode="External"/><Relationship Id="rId44" Type="http://schemas.openxmlformats.org/officeDocument/2006/relationships/hyperlink" Target="http://zakon.rada.gov.ua/laws/show/2249-19" TargetMode="External"/><Relationship Id="rId60" Type="http://schemas.openxmlformats.org/officeDocument/2006/relationships/hyperlink" Target="http://zakon.rada.gov.ua/laws/show/889-19" TargetMode="External"/><Relationship Id="rId65" Type="http://schemas.openxmlformats.org/officeDocument/2006/relationships/hyperlink" Target="http://zakon.rada.gov.ua/laws/show/2464-17" TargetMode="External"/><Relationship Id="rId81" Type="http://schemas.openxmlformats.org/officeDocument/2006/relationships/hyperlink" Target="http://zakon.rada.gov.ua/laws/show/799-17" TargetMode="External"/><Relationship Id="rId86" Type="http://schemas.openxmlformats.org/officeDocument/2006/relationships/hyperlink" Target="http://zakon.rada.gov.ua/laws/show/799-17" TargetMode="External"/><Relationship Id="rId130" Type="http://schemas.openxmlformats.org/officeDocument/2006/relationships/hyperlink" Target="http://zakon.rada.gov.ua/laws/show/5462-17" TargetMode="External"/><Relationship Id="rId135" Type="http://schemas.openxmlformats.org/officeDocument/2006/relationships/hyperlink" Target="http://zakon.rada.gov.ua/laws/show/5067-17" TargetMode="External"/><Relationship Id="rId151" Type="http://schemas.openxmlformats.org/officeDocument/2006/relationships/hyperlink" Target="http://zakon.rada.gov.ua/laws/show/5067-17" TargetMode="External"/><Relationship Id="rId156" Type="http://schemas.openxmlformats.org/officeDocument/2006/relationships/hyperlink" Target="http://zakon.rada.gov.ua/laws/show/2464-17" TargetMode="External"/><Relationship Id="rId177" Type="http://schemas.openxmlformats.org/officeDocument/2006/relationships/hyperlink" Target="http://zakon.rada.gov.ua/laws/show/799-17" TargetMode="External"/><Relationship Id="rId198" Type="http://schemas.openxmlformats.org/officeDocument/2006/relationships/hyperlink" Target="http://zakon.rada.gov.ua/laws/show/245-19" TargetMode="External"/><Relationship Id="rId172" Type="http://schemas.openxmlformats.org/officeDocument/2006/relationships/hyperlink" Target="http://zakon.rada.gov.ua/laws/show/2464-17" TargetMode="External"/><Relationship Id="rId193" Type="http://schemas.openxmlformats.org/officeDocument/2006/relationships/hyperlink" Target="http://zakon.rada.gov.ua/laws/show/5067-17" TargetMode="External"/><Relationship Id="rId202" Type="http://schemas.openxmlformats.org/officeDocument/2006/relationships/hyperlink" Target="http://zakon.rada.gov.ua/laws/show/799-17" TargetMode="External"/><Relationship Id="rId207" Type="http://schemas.openxmlformats.org/officeDocument/2006/relationships/hyperlink" Target="http://zakon.rada.gov.ua/laws/show/5067-17" TargetMode="External"/><Relationship Id="rId223" Type="http://schemas.openxmlformats.org/officeDocument/2006/relationships/hyperlink" Target="http://zakon.rada.gov.ua/laws/show/2505-15" TargetMode="External"/><Relationship Id="rId228" Type="http://schemas.openxmlformats.org/officeDocument/2006/relationships/hyperlink" Target="http://zakon.rada.gov.ua/laws/show/2505-15" TargetMode="External"/><Relationship Id="rId244" Type="http://schemas.openxmlformats.org/officeDocument/2006/relationships/hyperlink" Target="http://zakon.rada.gov.ua/laws/show/5067-17" TargetMode="External"/><Relationship Id="rId249" Type="http://schemas.openxmlformats.org/officeDocument/2006/relationships/hyperlink" Target="http://zakon.rada.gov.ua/laws/show/884-17" TargetMode="External"/><Relationship Id="rId13" Type="http://schemas.openxmlformats.org/officeDocument/2006/relationships/hyperlink" Target="http://zakon.rada.gov.ua/laws/show/3456-15" TargetMode="External"/><Relationship Id="rId18" Type="http://schemas.openxmlformats.org/officeDocument/2006/relationships/hyperlink" Target="http://zakon.rada.gov.ua/laws/show/107-17" TargetMode="External"/><Relationship Id="rId39" Type="http://schemas.openxmlformats.org/officeDocument/2006/relationships/hyperlink" Target="http://zakon.rada.gov.ua/laws/show/245-19" TargetMode="External"/><Relationship Id="rId109" Type="http://schemas.openxmlformats.org/officeDocument/2006/relationships/hyperlink" Target="http://zakon.rada.gov.ua/laws/show/2464-17" TargetMode="External"/><Relationship Id="rId260" Type="http://schemas.openxmlformats.org/officeDocument/2006/relationships/hyperlink" Target="http://zakon.rada.gov.ua/laws/show/5067-17" TargetMode="External"/><Relationship Id="rId34" Type="http://schemas.openxmlformats.org/officeDocument/2006/relationships/hyperlink" Target="http://zakon.rada.gov.ua/laws/show/5462-17" TargetMode="External"/><Relationship Id="rId50" Type="http://schemas.openxmlformats.org/officeDocument/2006/relationships/hyperlink" Target="http://zakon.rada.gov.ua/laws/show/16/98-%D0%B2%D1%80" TargetMode="External"/><Relationship Id="rId55" Type="http://schemas.openxmlformats.org/officeDocument/2006/relationships/hyperlink" Target="http://zakon.rada.gov.ua/laws/show/322-08" TargetMode="External"/><Relationship Id="rId76" Type="http://schemas.openxmlformats.org/officeDocument/2006/relationships/hyperlink" Target="http://zakon.rada.gov.ua/laws/show/2464-17" TargetMode="External"/><Relationship Id="rId97" Type="http://schemas.openxmlformats.org/officeDocument/2006/relationships/hyperlink" Target="http://zakon.rada.gov.ua/laws/show/5067-17" TargetMode="External"/><Relationship Id="rId104" Type="http://schemas.openxmlformats.org/officeDocument/2006/relationships/hyperlink" Target="http://zakon.rada.gov.ua/laws/show/799-17" TargetMode="External"/><Relationship Id="rId120" Type="http://schemas.openxmlformats.org/officeDocument/2006/relationships/hyperlink" Target="http://zakon.rada.gov.ua/laws/show/5067-17" TargetMode="External"/><Relationship Id="rId125" Type="http://schemas.openxmlformats.org/officeDocument/2006/relationships/hyperlink" Target="http://zakon.rada.gov.ua/laws/show/2464-17" TargetMode="External"/><Relationship Id="rId141" Type="http://schemas.openxmlformats.org/officeDocument/2006/relationships/hyperlink" Target="http://zakon.rada.gov.ua/laws/show/799-17" TargetMode="External"/><Relationship Id="rId146" Type="http://schemas.openxmlformats.org/officeDocument/2006/relationships/hyperlink" Target="http://zakon.rada.gov.ua/laws/show/2464-17" TargetMode="External"/><Relationship Id="rId167" Type="http://schemas.openxmlformats.org/officeDocument/2006/relationships/hyperlink" Target="http://zakon.rada.gov.ua/laws/show/5462-17" TargetMode="External"/><Relationship Id="rId188" Type="http://schemas.openxmlformats.org/officeDocument/2006/relationships/hyperlink" Target="http://zakon.rada.gov.ua/laws/show/1706-18" TargetMode="External"/><Relationship Id="rId7" Type="http://schemas.openxmlformats.org/officeDocument/2006/relationships/hyperlink" Target="http://zakon.rada.gov.ua/laws/show/662-15" TargetMode="External"/><Relationship Id="rId71" Type="http://schemas.openxmlformats.org/officeDocument/2006/relationships/hyperlink" Target="http://zakon.rada.gov.ua/laws/show/5067-17" TargetMode="External"/><Relationship Id="rId92" Type="http://schemas.openxmlformats.org/officeDocument/2006/relationships/hyperlink" Target="http://zakon.rada.gov.ua/laws/show/5067-17" TargetMode="External"/><Relationship Id="rId162" Type="http://schemas.openxmlformats.org/officeDocument/2006/relationships/hyperlink" Target="http://zakon.rada.gov.ua/laws/show/884-17" TargetMode="External"/><Relationship Id="rId183" Type="http://schemas.openxmlformats.org/officeDocument/2006/relationships/hyperlink" Target="http://zakon.rada.gov.ua/laws/show/322-08" TargetMode="External"/><Relationship Id="rId213" Type="http://schemas.openxmlformats.org/officeDocument/2006/relationships/hyperlink" Target="http://zakon.rada.gov.ua/laws/show/2249-19" TargetMode="External"/><Relationship Id="rId218" Type="http://schemas.openxmlformats.org/officeDocument/2006/relationships/hyperlink" Target="http://zakon.rada.gov.ua/laws/show/3483-15" TargetMode="External"/><Relationship Id="rId234" Type="http://schemas.openxmlformats.org/officeDocument/2006/relationships/hyperlink" Target="http://zakon.rada.gov.ua/laws/show/799-17" TargetMode="External"/><Relationship Id="rId239" Type="http://schemas.openxmlformats.org/officeDocument/2006/relationships/hyperlink" Target="http://zakon.rada.gov.ua/laws/show/2464-17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zakon.rada.gov.ua/laws/show/3277-17" TargetMode="External"/><Relationship Id="rId250" Type="http://schemas.openxmlformats.org/officeDocument/2006/relationships/hyperlink" Target="http://zakon.rada.gov.ua/laws/show/107-17" TargetMode="External"/><Relationship Id="rId255" Type="http://schemas.openxmlformats.org/officeDocument/2006/relationships/hyperlink" Target="http://zakon.rada.gov.ua/laws/show/5462-17" TargetMode="External"/><Relationship Id="rId24" Type="http://schemas.openxmlformats.org/officeDocument/2006/relationships/hyperlink" Target="http://zakon.rada.gov.ua/laws/show/1276-17" TargetMode="External"/><Relationship Id="rId40" Type="http://schemas.openxmlformats.org/officeDocument/2006/relationships/hyperlink" Target="http://zakon.rada.gov.ua/laws/show/292-19" TargetMode="External"/><Relationship Id="rId45" Type="http://schemas.openxmlformats.org/officeDocument/2006/relationships/hyperlink" Target="http://zakon.rada.gov.ua/laws/show/2462-19" TargetMode="External"/><Relationship Id="rId66" Type="http://schemas.openxmlformats.org/officeDocument/2006/relationships/hyperlink" Target="http://zakon.rada.gov.ua/laws/show/2464-17" TargetMode="External"/><Relationship Id="rId87" Type="http://schemas.openxmlformats.org/officeDocument/2006/relationships/hyperlink" Target="http://zakon.rada.gov.ua/laws/show/2464-17" TargetMode="External"/><Relationship Id="rId110" Type="http://schemas.openxmlformats.org/officeDocument/2006/relationships/hyperlink" Target="http://zakon.rada.gov.ua/laws/show/5067-17" TargetMode="External"/><Relationship Id="rId115" Type="http://schemas.openxmlformats.org/officeDocument/2006/relationships/hyperlink" Target="http://zakon.rada.gov.ua/laws/show/5067-17" TargetMode="External"/><Relationship Id="rId131" Type="http://schemas.openxmlformats.org/officeDocument/2006/relationships/hyperlink" Target="http://zakon.rada.gov.ua/laws/show/5067-17" TargetMode="External"/><Relationship Id="rId136" Type="http://schemas.openxmlformats.org/officeDocument/2006/relationships/hyperlink" Target="http://zakon.rada.gov.ua/laws/show/270-2013-%D0%BF" TargetMode="External"/><Relationship Id="rId157" Type="http://schemas.openxmlformats.org/officeDocument/2006/relationships/hyperlink" Target="http://zakon.rada.gov.ua/laws/show/2464-17" TargetMode="External"/><Relationship Id="rId178" Type="http://schemas.openxmlformats.org/officeDocument/2006/relationships/hyperlink" Target="http://zakon.rada.gov.ua/laws/show/5067-17" TargetMode="External"/><Relationship Id="rId61" Type="http://schemas.openxmlformats.org/officeDocument/2006/relationships/hyperlink" Target="http://zakon.rada.gov.ua/laws/show/5067-17" TargetMode="External"/><Relationship Id="rId82" Type="http://schemas.openxmlformats.org/officeDocument/2006/relationships/hyperlink" Target="http://zakon.rada.gov.ua/laws/show/5067-17" TargetMode="External"/><Relationship Id="rId152" Type="http://schemas.openxmlformats.org/officeDocument/2006/relationships/hyperlink" Target="http://zakon.rada.gov.ua/laws/show/799-17" TargetMode="External"/><Relationship Id="rId173" Type="http://schemas.openxmlformats.org/officeDocument/2006/relationships/hyperlink" Target="http://zakon.rada.gov.ua/laws/show/2464-17" TargetMode="External"/><Relationship Id="rId194" Type="http://schemas.openxmlformats.org/officeDocument/2006/relationships/hyperlink" Target="http://zakon.rada.gov.ua/laws/show/5067-17" TargetMode="External"/><Relationship Id="rId199" Type="http://schemas.openxmlformats.org/officeDocument/2006/relationships/hyperlink" Target="http://zakon.rada.gov.ua/laws/show/245-19" TargetMode="External"/><Relationship Id="rId203" Type="http://schemas.openxmlformats.org/officeDocument/2006/relationships/hyperlink" Target="http://zakon.rada.gov.ua/laws/show/v009p710-09" TargetMode="External"/><Relationship Id="rId208" Type="http://schemas.openxmlformats.org/officeDocument/2006/relationships/hyperlink" Target="http://zakon.rada.gov.ua/laws/show/5067-17" TargetMode="External"/><Relationship Id="rId229" Type="http://schemas.openxmlformats.org/officeDocument/2006/relationships/hyperlink" Target="http://zakon.rada.gov.ua/laws/show/799-17" TargetMode="External"/><Relationship Id="rId19" Type="http://schemas.openxmlformats.org/officeDocument/2006/relationships/hyperlink" Target="http://zakon.rada.gov.ua/laws/show/v010p710-08" TargetMode="External"/><Relationship Id="rId224" Type="http://schemas.openxmlformats.org/officeDocument/2006/relationships/hyperlink" Target="http://zakon.rada.gov.ua/laws/show/5067-17" TargetMode="External"/><Relationship Id="rId240" Type="http://schemas.openxmlformats.org/officeDocument/2006/relationships/hyperlink" Target="http://zakon.rada.gov.ua/laws/show/996-16" TargetMode="External"/><Relationship Id="rId245" Type="http://schemas.openxmlformats.org/officeDocument/2006/relationships/hyperlink" Target="http://zakon.rada.gov.ua/laws/show/3456-15" TargetMode="External"/><Relationship Id="rId261" Type="http://schemas.openxmlformats.org/officeDocument/2006/relationships/hyperlink" Target="http://zakon.rada.gov.ua/laws/show/5067-17" TargetMode="External"/><Relationship Id="rId14" Type="http://schemas.openxmlformats.org/officeDocument/2006/relationships/hyperlink" Target="http://zakon.rada.gov.ua/laws/show/3483-15" TargetMode="External"/><Relationship Id="rId30" Type="http://schemas.openxmlformats.org/officeDocument/2006/relationships/hyperlink" Target="http://zakon.rada.gov.ua/laws/show/3280-17" TargetMode="External"/><Relationship Id="rId35" Type="http://schemas.openxmlformats.org/officeDocument/2006/relationships/hyperlink" Target="http://zakon.rada.gov.ua/laws/show/406-18" TargetMode="External"/><Relationship Id="rId56" Type="http://schemas.openxmlformats.org/officeDocument/2006/relationships/hyperlink" Target="http://zakon.rada.gov.ua/laws/show/799-17" TargetMode="External"/><Relationship Id="rId77" Type="http://schemas.openxmlformats.org/officeDocument/2006/relationships/hyperlink" Target="http://zakon.rada.gov.ua/laws/show/2464-17" TargetMode="External"/><Relationship Id="rId100" Type="http://schemas.openxmlformats.org/officeDocument/2006/relationships/hyperlink" Target="http://zakon.rada.gov.ua/laws/show/5067-17" TargetMode="External"/><Relationship Id="rId105" Type="http://schemas.openxmlformats.org/officeDocument/2006/relationships/hyperlink" Target="http://zakon.rada.gov.ua/laws/show/5067-17" TargetMode="External"/><Relationship Id="rId126" Type="http://schemas.openxmlformats.org/officeDocument/2006/relationships/hyperlink" Target="http://zakon.rada.gov.ua/laws/show/5462-17" TargetMode="External"/><Relationship Id="rId147" Type="http://schemas.openxmlformats.org/officeDocument/2006/relationships/hyperlink" Target="http://zakon.rada.gov.ua/laws/show/2464-17" TargetMode="External"/><Relationship Id="rId168" Type="http://schemas.openxmlformats.org/officeDocument/2006/relationships/hyperlink" Target="http://zakon.rada.gov.ua/laws/show/406-18" TargetMode="External"/><Relationship Id="rId8" Type="http://schemas.openxmlformats.org/officeDocument/2006/relationships/hyperlink" Target="http://zakon.rada.gov.ua/laws/show/1678-15" TargetMode="External"/><Relationship Id="rId51" Type="http://schemas.openxmlformats.org/officeDocument/2006/relationships/hyperlink" Target="http://zakon.rada.gov.ua/laws/show/5067-17" TargetMode="External"/><Relationship Id="rId72" Type="http://schemas.openxmlformats.org/officeDocument/2006/relationships/hyperlink" Target="http://zakon.rada.gov.ua/laws/show/803-12" TargetMode="External"/><Relationship Id="rId93" Type="http://schemas.openxmlformats.org/officeDocument/2006/relationships/hyperlink" Target="http://zakon.rada.gov.ua/laws/show/5067-17" TargetMode="External"/><Relationship Id="rId98" Type="http://schemas.openxmlformats.org/officeDocument/2006/relationships/hyperlink" Target="http://zakon.rada.gov.ua/laws/show/5067-17" TargetMode="External"/><Relationship Id="rId121" Type="http://schemas.openxmlformats.org/officeDocument/2006/relationships/hyperlink" Target="http://zakon.rada.gov.ua/laws/show/870-18" TargetMode="External"/><Relationship Id="rId142" Type="http://schemas.openxmlformats.org/officeDocument/2006/relationships/hyperlink" Target="http://zakon.rada.gov.ua/laws/show/2289-17" TargetMode="External"/><Relationship Id="rId163" Type="http://schemas.openxmlformats.org/officeDocument/2006/relationships/hyperlink" Target="http://zakon.rada.gov.ua/laws/show/2464-17" TargetMode="External"/><Relationship Id="rId184" Type="http://schemas.openxmlformats.org/officeDocument/2006/relationships/hyperlink" Target="http://zakon.rada.gov.ua/laws/show/1706-18" TargetMode="External"/><Relationship Id="rId189" Type="http://schemas.openxmlformats.org/officeDocument/2006/relationships/hyperlink" Target="http://zakon.rada.gov.ua/laws/show/5067-17" TargetMode="External"/><Relationship Id="rId219" Type="http://schemas.openxmlformats.org/officeDocument/2006/relationships/hyperlink" Target="http://zakon.rada.gov.ua/laws/show/1276-17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zakon.rada.gov.ua/laws/show/3483-15" TargetMode="External"/><Relationship Id="rId230" Type="http://schemas.openxmlformats.org/officeDocument/2006/relationships/hyperlink" Target="http://zakon.rada.gov.ua/laws/show/322-08" TargetMode="External"/><Relationship Id="rId235" Type="http://schemas.openxmlformats.org/officeDocument/2006/relationships/hyperlink" Target="http://zakon.rada.gov.ua/laws/show/799-17" TargetMode="External"/><Relationship Id="rId251" Type="http://schemas.openxmlformats.org/officeDocument/2006/relationships/hyperlink" Target="http://zakon.rada.gov.ua/laws/show/v010p710-08" TargetMode="External"/><Relationship Id="rId256" Type="http://schemas.openxmlformats.org/officeDocument/2006/relationships/hyperlink" Target="http://zakon.rada.gov.ua/laws/show/5067-17" TargetMode="External"/><Relationship Id="rId25" Type="http://schemas.openxmlformats.org/officeDocument/2006/relationships/hyperlink" Target="http://zakon.rada.gov.ua/laws/show/1505-17" TargetMode="External"/><Relationship Id="rId46" Type="http://schemas.openxmlformats.org/officeDocument/2006/relationships/hyperlink" Target="http://zakon.rada.gov.ua/laws/show/5462-17" TargetMode="External"/><Relationship Id="rId67" Type="http://schemas.openxmlformats.org/officeDocument/2006/relationships/hyperlink" Target="http://zakon.rada.gov.ua/laws/show/5067-17" TargetMode="External"/><Relationship Id="rId116" Type="http://schemas.openxmlformats.org/officeDocument/2006/relationships/hyperlink" Target="http://zakon.rada.gov.ua/laws/show/4719-17" TargetMode="External"/><Relationship Id="rId137" Type="http://schemas.openxmlformats.org/officeDocument/2006/relationships/hyperlink" Target="http://zakon.rada.gov.ua/laws/show/922-19" TargetMode="External"/><Relationship Id="rId158" Type="http://schemas.openxmlformats.org/officeDocument/2006/relationships/hyperlink" Target="http://zakon.rada.gov.ua/laws/show/2464-17" TargetMode="External"/><Relationship Id="rId20" Type="http://schemas.openxmlformats.org/officeDocument/2006/relationships/hyperlink" Target="http://zakon.rada.gov.ua/laws/show/309-17" TargetMode="External"/><Relationship Id="rId41" Type="http://schemas.openxmlformats.org/officeDocument/2006/relationships/hyperlink" Target="http://zakon.rada.gov.ua/laws/show/889-19" TargetMode="External"/><Relationship Id="rId62" Type="http://schemas.openxmlformats.org/officeDocument/2006/relationships/hyperlink" Target="http://zakon.rada.gov.ua/laws/show/799-17" TargetMode="External"/><Relationship Id="rId83" Type="http://schemas.openxmlformats.org/officeDocument/2006/relationships/hyperlink" Target="http://zakon.rada.gov.ua/laws/show/2464-17" TargetMode="External"/><Relationship Id="rId88" Type="http://schemas.openxmlformats.org/officeDocument/2006/relationships/hyperlink" Target="http://zakon.rada.gov.ua/laws/show/5067-17" TargetMode="External"/><Relationship Id="rId111" Type="http://schemas.openxmlformats.org/officeDocument/2006/relationships/hyperlink" Target="http://zakon.rada.gov.ua/laws/show/5067-17" TargetMode="External"/><Relationship Id="rId132" Type="http://schemas.openxmlformats.org/officeDocument/2006/relationships/hyperlink" Target="http://zakon.rada.gov.ua/laws/show/5462-17" TargetMode="External"/><Relationship Id="rId153" Type="http://schemas.openxmlformats.org/officeDocument/2006/relationships/hyperlink" Target="http://zakon.rada.gov.ua/laws/show/877-16" TargetMode="External"/><Relationship Id="rId174" Type="http://schemas.openxmlformats.org/officeDocument/2006/relationships/hyperlink" Target="http://zakon.rada.gov.ua/laws/show/5067-17" TargetMode="External"/><Relationship Id="rId179" Type="http://schemas.openxmlformats.org/officeDocument/2006/relationships/hyperlink" Target="http://zakon.rada.gov.ua/laws/show/3483-15" TargetMode="External"/><Relationship Id="rId195" Type="http://schemas.openxmlformats.org/officeDocument/2006/relationships/hyperlink" Target="http://zakon.rada.gov.ua/laws/show/292-19" TargetMode="External"/><Relationship Id="rId209" Type="http://schemas.openxmlformats.org/officeDocument/2006/relationships/hyperlink" Target="http://zakon.rada.gov.ua/laws/show/5067-17" TargetMode="External"/><Relationship Id="rId190" Type="http://schemas.openxmlformats.org/officeDocument/2006/relationships/hyperlink" Target="http://zakon.rada.gov.ua/laws/show/245-19" TargetMode="External"/><Relationship Id="rId204" Type="http://schemas.openxmlformats.org/officeDocument/2006/relationships/hyperlink" Target="http://zakon.rada.gov.ua/laws/show/1505-17" TargetMode="External"/><Relationship Id="rId220" Type="http://schemas.openxmlformats.org/officeDocument/2006/relationships/hyperlink" Target="http://zakon.rada.gov.ua/laws/show/799-17" TargetMode="External"/><Relationship Id="rId225" Type="http://schemas.openxmlformats.org/officeDocument/2006/relationships/hyperlink" Target="http://zakon.rada.gov.ua/laws/show/107-17" TargetMode="External"/><Relationship Id="rId241" Type="http://schemas.openxmlformats.org/officeDocument/2006/relationships/hyperlink" Target="http://zakon.rada.gov.ua/laws/show/870-18" TargetMode="External"/><Relationship Id="rId246" Type="http://schemas.openxmlformats.org/officeDocument/2006/relationships/hyperlink" Target="http://zakon.rada.gov.ua/laws/show/2464-17" TargetMode="External"/><Relationship Id="rId15" Type="http://schemas.openxmlformats.org/officeDocument/2006/relationships/hyperlink" Target="http://zakon.rada.gov.ua/laws/show/424-16" TargetMode="External"/><Relationship Id="rId36" Type="http://schemas.openxmlformats.org/officeDocument/2006/relationships/hyperlink" Target="http://zakon.rada.gov.ua/laws/show/870-18" TargetMode="External"/><Relationship Id="rId57" Type="http://schemas.openxmlformats.org/officeDocument/2006/relationships/hyperlink" Target="http://zakon.rada.gov.ua/laws/show/v009p710-09" TargetMode="External"/><Relationship Id="rId106" Type="http://schemas.openxmlformats.org/officeDocument/2006/relationships/hyperlink" Target="http://zakon.rada.gov.ua/laws/show/5067-17" TargetMode="External"/><Relationship Id="rId127" Type="http://schemas.openxmlformats.org/officeDocument/2006/relationships/hyperlink" Target="http://zakon.rada.gov.ua/laws/show/5067-17" TargetMode="External"/><Relationship Id="rId262" Type="http://schemas.openxmlformats.org/officeDocument/2006/relationships/hyperlink" Target="http://zakon.rada.gov.ua/laws/show/1166-18" TargetMode="External"/><Relationship Id="rId10" Type="http://schemas.openxmlformats.org/officeDocument/2006/relationships/hyperlink" Target="http://zakon.rada.gov.ua/laws/show/2664-15" TargetMode="External"/><Relationship Id="rId31" Type="http://schemas.openxmlformats.org/officeDocument/2006/relationships/hyperlink" Target="http://zakon.rada.gov.ua/laws/show/4719-17" TargetMode="External"/><Relationship Id="rId52" Type="http://schemas.openxmlformats.org/officeDocument/2006/relationships/hyperlink" Target="http://zakon.rada.gov.ua/laws/show/5067-17" TargetMode="External"/><Relationship Id="rId73" Type="http://schemas.openxmlformats.org/officeDocument/2006/relationships/hyperlink" Target="http://zakon.rada.gov.ua/laws/show/799-17" TargetMode="External"/><Relationship Id="rId78" Type="http://schemas.openxmlformats.org/officeDocument/2006/relationships/hyperlink" Target="http://zakon.rada.gov.ua/laws/show/662-15" TargetMode="External"/><Relationship Id="rId94" Type="http://schemas.openxmlformats.org/officeDocument/2006/relationships/hyperlink" Target="http://zakon.rada.gov.ua/laws/show/5067-17" TargetMode="External"/><Relationship Id="rId99" Type="http://schemas.openxmlformats.org/officeDocument/2006/relationships/hyperlink" Target="http://zakon.rada.gov.ua/laws/show/245-19" TargetMode="External"/><Relationship Id="rId101" Type="http://schemas.openxmlformats.org/officeDocument/2006/relationships/hyperlink" Target="http://zakon.rada.gov.ua/laws/show/245-19" TargetMode="External"/><Relationship Id="rId122" Type="http://schemas.openxmlformats.org/officeDocument/2006/relationships/hyperlink" Target="http://zakon.rada.gov.ua/laws/show/1621-18" TargetMode="External"/><Relationship Id="rId143" Type="http://schemas.openxmlformats.org/officeDocument/2006/relationships/hyperlink" Target="http://zakon.rada.gov.ua/laws/show/2464-17" TargetMode="External"/><Relationship Id="rId148" Type="http://schemas.openxmlformats.org/officeDocument/2006/relationships/hyperlink" Target="http://zakon.rada.gov.ua/laws/show/3277-17" TargetMode="External"/><Relationship Id="rId164" Type="http://schemas.openxmlformats.org/officeDocument/2006/relationships/hyperlink" Target="http://zakon.rada.gov.ua/laws/show/5067-17" TargetMode="External"/><Relationship Id="rId169" Type="http://schemas.openxmlformats.org/officeDocument/2006/relationships/hyperlink" Target="http://zakon.rada.gov.ua/laws/show/884-17" TargetMode="External"/><Relationship Id="rId185" Type="http://schemas.openxmlformats.org/officeDocument/2006/relationships/hyperlink" Target="http://zakon.rada.gov.ua/laws/show/5067-17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zakon.rada.gov.ua/laws/show/2505-15" TargetMode="External"/><Relationship Id="rId180" Type="http://schemas.openxmlformats.org/officeDocument/2006/relationships/hyperlink" Target="http://zakon.rada.gov.ua/laws/show/2249-19" TargetMode="External"/><Relationship Id="rId210" Type="http://schemas.openxmlformats.org/officeDocument/2006/relationships/hyperlink" Target="http://zakon.rada.gov.ua/laws/show/5067-17" TargetMode="External"/><Relationship Id="rId215" Type="http://schemas.openxmlformats.org/officeDocument/2006/relationships/hyperlink" Target="http://zakon.rada.gov.ua/laws/show/5067-17" TargetMode="External"/><Relationship Id="rId236" Type="http://schemas.openxmlformats.org/officeDocument/2006/relationships/hyperlink" Target="http://zakon.rada.gov.ua/laws/show/5067-17" TargetMode="External"/><Relationship Id="rId257" Type="http://schemas.openxmlformats.org/officeDocument/2006/relationships/hyperlink" Target="http://zakon.rada.gov.ua/laws/show/3456-15" TargetMode="External"/><Relationship Id="rId26" Type="http://schemas.openxmlformats.org/officeDocument/2006/relationships/hyperlink" Target="http://zakon.rada.gov.ua/laws/show/2289-17" TargetMode="External"/><Relationship Id="rId231" Type="http://schemas.openxmlformats.org/officeDocument/2006/relationships/hyperlink" Target="http://zakon.rada.gov.ua/laws/show/889-19" TargetMode="External"/><Relationship Id="rId252" Type="http://schemas.openxmlformats.org/officeDocument/2006/relationships/hyperlink" Target="http://zakon.rada.gov.ua/laws/show/3277-17" TargetMode="External"/><Relationship Id="rId47" Type="http://schemas.openxmlformats.org/officeDocument/2006/relationships/hyperlink" Target="http://zakon.rada.gov.ua/laws/show/2505-15" TargetMode="External"/><Relationship Id="rId68" Type="http://schemas.openxmlformats.org/officeDocument/2006/relationships/hyperlink" Target="http://zakon.rada.gov.ua/laws/show/799-17" TargetMode="External"/><Relationship Id="rId89" Type="http://schemas.openxmlformats.org/officeDocument/2006/relationships/hyperlink" Target="http://zakon.rada.gov.ua/laws/show/5067-17" TargetMode="External"/><Relationship Id="rId112" Type="http://schemas.openxmlformats.org/officeDocument/2006/relationships/hyperlink" Target="http://zakon.rada.gov.ua/laws/show/5067-17" TargetMode="External"/><Relationship Id="rId133" Type="http://schemas.openxmlformats.org/officeDocument/2006/relationships/hyperlink" Target="http://zakon.rada.gov.ua/laws/show/5067-17" TargetMode="External"/><Relationship Id="rId154" Type="http://schemas.openxmlformats.org/officeDocument/2006/relationships/hyperlink" Target="http://zakon.rada.gov.ua/laws/show/3277-17" TargetMode="External"/><Relationship Id="rId175" Type="http://schemas.openxmlformats.org/officeDocument/2006/relationships/hyperlink" Target="http://zakon.rada.gov.ua/laws/show/2464-17" TargetMode="External"/><Relationship Id="rId196" Type="http://schemas.openxmlformats.org/officeDocument/2006/relationships/hyperlink" Target="http://zakon.rada.gov.ua/laws/show/292-19" TargetMode="External"/><Relationship Id="rId200" Type="http://schemas.openxmlformats.org/officeDocument/2006/relationships/hyperlink" Target="http://zakon.rada.gov.ua/laws/show/3483-15" TargetMode="External"/><Relationship Id="rId16" Type="http://schemas.openxmlformats.org/officeDocument/2006/relationships/hyperlink" Target="http://zakon.rada.gov.ua/laws/show/996-16" TargetMode="External"/><Relationship Id="rId221" Type="http://schemas.openxmlformats.org/officeDocument/2006/relationships/hyperlink" Target="http://zakon.rada.gov.ua/laws/show/799-17" TargetMode="External"/><Relationship Id="rId242" Type="http://schemas.openxmlformats.org/officeDocument/2006/relationships/hyperlink" Target="http://zakon.rada.gov.ua/laws/show/5067-17" TargetMode="External"/><Relationship Id="rId263" Type="http://schemas.openxmlformats.org/officeDocument/2006/relationships/fontTable" Target="fontTable.xml"/><Relationship Id="rId37" Type="http://schemas.openxmlformats.org/officeDocument/2006/relationships/hyperlink" Target="http://zakon.rada.gov.ua/laws/show/1166-18" TargetMode="External"/><Relationship Id="rId58" Type="http://schemas.openxmlformats.org/officeDocument/2006/relationships/hyperlink" Target="http://zakon.rada.gov.ua/laws/show/1505-17" TargetMode="External"/><Relationship Id="rId79" Type="http://schemas.openxmlformats.org/officeDocument/2006/relationships/hyperlink" Target="http://zakon.rada.gov.ua/laws/show/3428-15" TargetMode="External"/><Relationship Id="rId102" Type="http://schemas.openxmlformats.org/officeDocument/2006/relationships/hyperlink" Target="http://zakon.rada.gov.ua/laws/show/107-17" TargetMode="External"/><Relationship Id="rId123" Type="http://schemas.openxmlformats.org/officeDocument/2006/relationships/hyperlink" Target="http://zakon.rada.gov.ua/laws/show/2505-15" TargetMode="External"/><Relationship Id="rId144" Type="http://schemas.openxmlformats.org/officeDocument/2006/relationships/hyperlink" Target="http://zakon.rada.gov.ua/laws/show/3277-17" TargetMode="External"/><Relationship Id="rId90" Type="http://schemas.openxmlformats.org/officeDocument/2006/relationships/hyperlink" Target="http://zakon.rada.gov.ua/laws/show/2505-15" TargetMode="External"/><Relationship Id="rId165" Type="http://schemas.openxmlformats.org/officeDocument/2006/relationships/hyperlink" Target="http://zakon.rada.gov.ua/laws/show/884-17" TargetMode="External"/><Relationship Id="rId186" Type="http://schemas.openxmlformats.org/officeDocument/2006/relationships/hyperlink" Target="http://zakon.rada.gov.ua/laws/show/245-19" TargetMode="External"/><Relationship Id="rId211" Type="http://schemas.openxmlformats.org/officeDocument/2006/relationships/hyperlink" Target="http://zakon.rada.gov.ua/laws/show/2505-15" TargetMode="External"/><Relationship Id="rId232" Type="http://schemas.openxmlformats.org/officeDocument/2006/relationships/hyperlink" Target="http://zakon.rada.gov.ua/laws/show/799-17" TargetMode="External"/><Relationship Id="rId253" Type="http://schemas.openxmlformats.org/officeDocument/2006/relationships/hyperlink" Target="http://zakon.rada.gov.ua/laws/show/803-12" TargetMode="External"/><Relationship Id="rId27" Type="http://schemas.openxmlformats.org/officeDocument/2006/relationships/hyperlink" Target="http://zakon.rada.gov.ua/laws/show/2388-17" TargetMode="External"/><Relationship Id="rId48" Type="http://schemas.openxmlformats.org/officeDocument/2006/relationships/hyperlink" Target="http://zakon.rada.gov.ua/laws/show/2505-15" TargetMode="External"/><Relationship Id="rId69" Type="http://schemas.openxmlformats.org/officeDocument/2006/relationships/hyperlink" Target="http://zakon.rada.gov.ua/laws/show/2464-17" TargetMode="External"/><Relationship Id="rId113" Type="http://schemas.openxmlformats.org/officeDocument/2006/relationships/hyperlink" Target="http://zakon.rada.gov.ua/laws/show/5067-17" TargetMode="External"/><Relationship Id="rId134" Type="http://schemas.openxmlformats.org/officeDocument/2006/relationships/hyperlink" Target="http://zakon.rada.gov.ua/laws/show/5067-17" TargetMode="External"/><Relationship Id="rId80" Type="http://schemas.openxmlformats.org/officeDocument/2006/relationships/hyperlink" Target="http://zakon.rada.gov.ua/laws/show/1014-16" TargetMode="External"/><Relationship Id="rId155" Type="http://schemas.openxmlformats.org/officeDocument/2006/relationships/hyperlink" Target="http://zakon.rada.gov.ua/laws/show/2464-17" TargetMode="External"/><Relationship Id="rId176" Type="http://schemas.openxmlformats.org/officeDocument/2006/relationships/hyperlink" Target="http://zakon.rada.gov.ua/laws/show/2148-19" TargetMode="External"/><Relationship Id="rId197" Type="http://schemas.openxmlformats.org/officeDocument/2006/relationships/hyperlink" Target="http://zakon.rada.gov.ua/laws/show/1266-2001-%D0%BF" TargetMode="External"/><Relationship Id="rId201" Type="http://schemas.openxmlformats.org/officeDocument/2006/relationships/hyperlink" Target="http://zakon.rada.gov.ua/laws/show/5067-17" TargetMode="External"/><Relationship Id="rId222" Type="http://schemas.openxmlformats.org/officeDocument/2006/relationships/hyperlink" Target="http://zakon.rada.gov.ua/laws/show/5067-17" TargetMode="External"/><Relationship Id="rId243" Type="http://schemas.openxmlformats.org/officeDocument/2006/relationships/hyperlink" Target="http://zakon.rada.gov.ua/laws/show/5067-17" TargetMode="External"/><Relationship Id="rId264" Type="http://schemas.openxmlformats.org/officeDocument/2006/relationships/theme" Target="theme/theme1.xml"/><Relationship Id="rId17" Type="http://schemas.openxmlformats.org/officeDocument/2006/relationships/hyperlink" Target="http://zakon.rada.gov.ua/laws/show/1014-16" TargetMode="External"/><Relationship Id="rId38" Type="http://schemas.openxmlformats.org/officeDocument/2006/relationships/hyperlink" Target="http://zakon.rada.gov.ua/laws/show/1621-18" TargetMode="External"/><Relationship Id="rId59" Type="http://schemas.openxmlformats.org/officeDocument/2006/relationships/hyperlink" Target="http://zakon.rada.gov.ua/laws/show/5458-17" TargetMode="External"/><Relationship Id="rId103" Type="http://schemas.openxmlformats.org/officeDocument/2006/relationships/hyperlink" Target="http://zakon.rada.gov.ua/laws/show/v010p710-08" TargetMode="External"/><Relationship Id="rId124" Type="http://schemas.openxmlformats.org/officeDocument/2006/relationships/hyperlink" Target="http://zakon.rada.gov.ua/laws/show/2388-17" TargetMode="External"/><Relationship Id="rId70" Type="http://schemas.openxmlformats.org/officeDocument/2006/relationships/hyperlink" Target="http://zakon.rada.gov.ua/laws/show/2148-19" TargetMode="External"/><Relationship Id="rId91" Type="http://schemas.openxmlformats.org/officeDocument/2006/relationships/hyperlink" Target="http://zakon.rada.gov.ua/laws/show/803-12" TargetMode="External"/><Relationship Id="rId145" Type="http://schemas.openxmlformats.org/officeDocument/2006/relationships/hyperlink" Target="http://zakon.rada.gov.ua/laws/show/5067-17" TargetMode="External"/><Relationship Id="rId166" Type="http://schemas.openxmlformats.org/officeDocument/2006/relationships/hyperlink" Target="http://zakon.rada.gov.ua/laws/show/5067-17" TargetMode="External"/><Relationship Id="rId187" Type="http://schemas.openxmlformats.org/officeDocument/2006/relationships/hyperlink" Target="http://zakon.rada.gov.ua/laws/show/889-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64808</Words>
  <Characters>36942</Characters>
  <Application>Microsoft Office Word</Application>
  <DocSecurity>0</DocSecurity>
  <Lines>307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2018-11-11T06:22:00Z</dcterms:created>
  <dcterms:modified xsi:type="dcterms:W3CDTF">2018-11-11T06:23:00Z</dcterms:modified>
</cp:coreProperties>
</file>